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876" w:rsidRPr="00E36AA7" w:rsidRDefault="00E36AA7">
      <w:pPr>
        <w:spacing w:line="360" w:lineRule="auto"/>
        <w:rPr>
          <w:rFonts w:ascii="黑体" w:eastAsia="黑体"/>
          <w:bCs/>
          <w:sz w:val="22"/>
        </w:rPr>
      </w:pPr>
      <w:r w:rsidRPr="00E36AA7">
        <w:rPr>
          <w:rFonts w:ascii="黑体" w:eastAsia="黑体" w:hint="eastAsia"/>
          <w:bCs/>
          <w:sz w:val="22"/>
        </w:rPr>
        <w:t>附件四：</w:t>
      </w:r>
    </w:p>
    <w:p w:rsidR="00941876" w:rsidRPr="00E36AA7" w:rsidRDefault="00E36AA7">
      <w:pPr>
        <w:spacing w:line="360" w:lineRule="auto"/>
        <w:jc w:val="center"/>
        <w:rPr>
          <w:rFonts w:ascii="黑体" w:eastAsia="黑体"/>
          <w:b/>
          <w:sz w:val="32"/>
          <w:szCs w:val="32"/>
        </w:rPr>
      </w:pPr>
      <w:r w:rsidRPr="00E36AA7">
        <w:rPr>
          <w:rFonts w:ascii="黑体" w:eastAsia="黑体" w:hint="eastAsia"/>
          <w:b/>
          <w:sz w:val="32"/>
          <w:szCs w:val="32"/>
        </w:rPr>
        <w:t>201</w:t>
      </w:r>
      <w:r w:rsidRPr="00E36AA7">
        <w:rPr>
          <w:rFonts w:ascii="黑体" w:eastAsia="黑体" w:hint="eastAsia"/>
          <w:b/>
          <w:sz w:val="32"/>
          <w:szCs w:val="32"/>
        </w:rPr>
        <w:t>9</w:t>
      </w:r>
      <w:r w:rsidRPr="00E36AA7">
        <w:rPr>
          <w:rFonts w:ascii="黑体" w:eastAsia="黑体" w:hint="eastAsia"/>
          <w:b/>
          <w:sz w:val="32"/>
          <w:szCs w:val="32"/>
        </w:rPr>
        <w:t>年经济</w:t>
      </w:r>
      <w:r w:rsidRPr="00E36AA7">
        <w:rPr>
          <w:rFonts w:ascii="黑体" w:eastAsia="黑体"/>
          <w:b/>
          <w:sz w:val="32"/>
          <w:szCs w:val="32"/>
        </w:rPr>
        <w:t>与管理</w:t>
      </w:r>
      <w:r w:rsidRPr="00E36AA7">
        <w:rPr>
          <w:rFonts w:ascii="黑体" w:eastAsia="黑体" w:hint="eastAsia"/>
          <w:b/>
          <w:sz w:val="32"/>
          <w:szCs w:val="32"/>
        </w:rPr>
        <w:t>学院</w:t>
      </w:r>
    </w:p>
    <w:p w:rsidR="00941876" w:rsidRPr="00E36AA7" w:rsidRDefault="00E36AA7">
      <w:pPr>
        <w:spacing w:line="360" w:lineRule="auto"/>
        <w:jc w:val="center"/>
        <w:rPr>
          <w:rFonts w:ascii="黑体" w:eastAsia="黑体"/>
          <w:b/>
          <w:sz w:val="32"/>
          <w:szCs w:val="32"/>
        </w:rPr>
      </w:pPr>
      <w:r w:rsidRPr="00E36AA7">
        <w:rPr>
          <w:rFonts w:ascii="黑体" w:eastAsia="黑体" w:hint="eastAsia"/>
          <w:b/>
          <w:sz w:val="32"/>
          <w:szCs w:val="32"/>
        </w:rPr>
        <w:t>研究生国家奖学金评定实施细则</w:t>
      </w:r>
    </w:p>
    <w:p w:rsidR="00941876" w:rsidRPr="00E36AA7" w:rsidRDefault="00941876">
      <w:pPr>
        <w:spacing w:line="360" w:lineRule="auto"/>
        <w:jc w:val="center"/>
        <w:rPr>
          <w:rFonts w:ascii="黑体" w:eastAsia="黑体"/>
          <w:b/>
          <w:sz w:val="32"/>
          <w:szCs w:val="32"/>
        </w:rPr>
      </w:pPr>
    </w:p>
    <w:p w:rsidR="00941876" w:rsidRPr="00E36AA7" w:rsidRDefault="00E36AA7">
      <w:pPr>
        <w:spacing w:line="360" w:lineRule="auto"/>
        <w:ind w:firstLineChars="200" w:firstLine="480"/>
        <w:rPr>
          <w:rFonts w:asciiTheme="minorEastAsia" w:hAnsiTheme="minorEastAsia" w:cs="宋体"/>
          <w:sz w:val="24"/>
          <w:szCs w:val="24"/>
        </w:rPr>
      </w:pPr>
      <w:r w:rsidRPr="00E36AA7">
        <w:rPr>
          <w:rFonts w:asciiTheme="minorEastAsia" w:hAnsiTheme="minorEastAsia" w:cs="宋体" w:hint="eastAsia"/>
          <w:sz w:val="24"/>
          <w:szCs w:val="24"/>
        </w:rPr>
        <w:t>为</w:t>
      </w:r>
      <w:r w:rsidRPr="00E36AA7">
        <w:rPr>
          <w:rFonts w:asciiTheme="minorEastAsia" w:hAnsiTheme="minorEastAsia" w:cs="宋体" w:hint="eastAsia"/>
          <w:sz w:val="24"/>
          <w:szCs w:val="24"/>
        </w:rPr>
        <w:t>了</w:t>
      </w:r>
      <w:r w:rsidRPr="00E36AA7">
        <w:rPr>
          <w:rFonts w:asciiTheme="minorEastAsia" w:hAnsiTheme="minorEastAsia" w:cs="宋体" w:hint="eastAsia"/>
          <w:sz w:val="24"/>
          <w:szCs w:val="24"/>
        </w:rPr>
        <w:t>激励研究生勤奋学习、潜心科研、勇于创新、积极进取，根据《电子科技大学研究生奖励管理办法》、《电子科技大学研究生国家奖学金评选管理办法》校</w:t>
      </w:r>
      <w:proofErr w:type="gramStart"/>
      <w:r w:rsidRPr="00E36AA7">
        <w:rPr>
          <w:rFonts w:asciiTheme="minorEastAsia" w:hAnsiTheme="minorEastAsia" w:cs="宋体" w:hint="eastAsia"/>
          <w:sz w:val="24"/>
          <w:szCs w:val="24"/>
        </w:rPr>
        <w:t>研</w:t>
      </w:r>
      <w:proofErr w:type="gramEnd"/>
      <w:r w:rsidRPr="00E36AA7">
        <w:rPr>
          <w:rFonts w:asciiTheme="minorEastAsia" w:hAnsiTheme="minorEastAsia" w:cs="宋体" w:hint="eastAsia"/>
          <w:sz w:val="24"/>
          <w:szCs w:val="24"/>
        </w:rPr>
        <w:t>[2018]251</w:t>
      </w:r>
      <w:r w:rsidRPr="00E36AA7">
        <w:rPr>
          <w:rFonts w:asciiTheme="minorEastAsia" w:hAnsiTheme="minorEastAsia" w:cs="宋体" w:hint="eastAsia"/>
          <w:sz w:val="24"/>
          <w:szCs w:val="24"/>
        </w:rPr>
        <w:t>号、《经济与管理学院科研奖励条例》（</w:t>
      </w:r>
      <w:r w:rsidRPr="00E36AA7">
        <w:rPr>
          <w:rFonts w:asciiTheme="minorEastAsia" w:hAnsiTheme="minorEastAsia" w:cs="宋体" w:hint="eastAsia"/>
          <w:sz w:val="24"/>
          <w:szCs w:val="24"/>
        </w:rPr>
        <w:t>2018</w:t>
      </w:r>
      <w:r w:rsidRPr="00E36AA7">
        <w:rPr>
          <w:rFonts w:asciiTheme="minorEastAsia" w:hAnsiTheme="minorEastAsia" w:cs="宋体" w:hint="eastAsia"/>
          <w:sz w:val="24"/>
          <w:szCs w:val="24"/>
        </w:rPr>
        <w:t>版）、《经济与管理学院研究生奖学金评定补充条例》等文件精神，为保证研究生国家奖学金评定公平、公正，特制定本细则。</w:t>
      </w:r>
    </w:p>
    <w:p w:rsidR="00941876" w:rsidRPr="00E36AA7" w:rsidRDefault="00E36AA7">
      <w:pPr>
        <w:spacing w:line="400" w:lineRule="exact"/>
        <w:rPr>
          <w:rFonts w:ascii="宋体" w:eastAsia="宋体" w:hAnsi="宋体"/>
          <w:b/>
          <w:bCs/>
          <w:sz w:val="28"/>
          <w:szCs w:val="28"/>
        </w:rPr>
      </w:pPr>
      <w:r w:rsidRPr="00E36AA7">
        <w:rPr>
          <w:rFonts w:ascii="宋体" w:eastAsia="宋体" w:hAnsi="宋体"/>
          <w:b/>
          <w:bCs/>
          <w:sz w:val="28"/>
          <w:szCs w:val="28"/>
        </w:rPr>
        <w:t>一、</w:t>
      </w:r>
      <w:r w:rsidRPr="00E36AA7">
        <w:rPr>
          <w:rFonts w:ascii="宋体" w:eastAsia="宋体" w:hAnsi="宋体"/>
          <w:b/>
          <w:bCs/>
          <w:sz w:val="24"/>
          <w:szCs w:val="24"/>
        </w:rPr>
        <w:t>申请范围</w:t>
      </w:r>
    </w:p>
    <w:p w:rsidR="00941876" w:rsidRPr="00E36AA7" w:rsidRDefault="00E36AA7">
      <w:pPr>
        <w:pStyle w:val="Default"/>
        <w:numPr>
          <w:ilvl w:val="0"/>
          <w:numId w:val="1"/>
        </w:numPr>
        <w:spacing w:line="400" w:lineRule="exact"/>
        <w:rPr>
          <w:rFonts w:asciiTheme="minorEastAsia" w:hAnsiTheme="minorEastAsia" w:cs="宋体"/>
          <w:color w:val="auto"/>
        </w:rPr>
      </w:pPr>
      <w:r w:rsidRPr="00E36AA7">
        <w:rPr>
          <w:rFonts w:asciiTheme="minorEastAsia" w:hAnsiTheme="minorEastAsia" w:cs="宋体" w:hint="eastAsia"/>
          <w:color w:val="auto"/>
        </w:rPr>
        <w:t>硕士研究生评选范围为硕士一年级至三年级的全日制</w:t>
      </w:r>
      <w:r w:rsidRPr="00E36AA7">
        <w:rPr>
          <w:rFonts w:hint="eastAsia"/>
          <w:color w:val="auto"/>
        </w:rPr>
        <w:t>非定向</w:t>
      </w:r>
      <w:r w:rsidRPr="00E36AA7">
        <w:rPr>
          <w:rFonts w:hint="eastAsia"/>
          <w:color w:val="auto"/>
        </w:rPr>
        <w:t>（</w:t>
      </w:r>
      <w:r w:rsidRPr="00E36AA7">
        <w:rPr>
          <w:rFonts w:asciiTheme="minorEastAsia" w:hAnsiTheme="minorEastAsia" w:cs="宋体" w:hint="eastAsia"/>
          <w:color w:val="auto"/>
        </w:rPr>
        <w:t>自筹</w:t>
      </w:r>
      <w:r w:rsidRPr="00E36AA7">
        <w:rPr>
          <w:rFonts w:hint="eastAsia"/>
          <w:color w:val="auto"/>
        </w:rPr>
        <w:t>）</w:t>
      </w:r>
      <w:r w:rsidRPr="00E36AA7">
        <w:rPr>
          <w:rFonts w:asciiTheme="minorEastAsia" w:hAnsiTheme="minorEastAsia" w:cs="宋体" w:hint="eastAsia"/>
          <w:color w:val="auto"/>
        </w:rPr>
        <w:t>硕士研究生，</w:t>
      </w:r>
      <w:proofErr w:type="gramStart"/>
      <w:r w:rsidRPr="00E36AA7">
        <w:rPr>
          <w:rFonts w:asciiTheme="minorEastAsia" w:hAnsiTheme="minorEastAsia" w:cs="宋体" w:hint="eastAsia"/>
          <w:color w:val="auto"/>
        </w:rPr>
        <w:t>金融专硕评选</w:t>
      </w:r>
      <w:proofErr w:type="gramEnd"/>
      <w:r w:rsidRPr="00E36AA7">
        <w:rPr>
          <w:rFonts w:asciiTheme="minorEastAsia" w:hAnsiTheme="minorEastAsia" w:cs="宋体" w:hint="eastAsia"/>
          <w:color w:val="auto"/>
        </w:rPr>
        <w:t>范围为一年级至二年级。</w:t>
      </w:r>
    </w:p>
    <w:p w:rsidR="00941876" w:rsidRPr="00E36AA7" w:rsidRDefault="00E36AA7">
      <w:pPr>
        <w:pStyle w:val="Default"/>
        <w:numPr>
          <w:ilvl w:val="0"/>
          <w:numId w:val="1"/>
        </w:numPr>
        <w:spacing w:line="400" w:lineRule="exact"/>
        <w:rPr>
          <w:rFonts w:asciiTheme="minorEastAsia" w:hAnsiTheme="minorEastAsia" w:cs="宋体"/>
          <w:color w:val="auto"/>
        </w:rPr>
      </w:pPr>
      <w:r w:rsidRPr="00E36AA7">
        <w:rPr>
          <w:rFonts w:asciiTheme="minorEastAsia" w:hAnsiTheme="minorEastAsia" w:cs="宋体" w:hint="eastAsia"/>
          <w:color w:val="auto"/>
        </w:rPr>
        <w:t>博士研究生评选范</w:t>
      </w:r>
      <w:r w:rsidRPr="00E36AA7">
        <w:rPr>
          <w:rFonts w:asciiTheme="minorEastAsia" w:hAnsiTheme="minorEastAsia" w:cs="宋体" w:hint="eastAsia"/>
          <w:color w:val="auto"/>
        </w:rPr>
        <w:t>围为博士一年级至四年级的全日制</w:t>
      </w:r>
      <w:r w:rsidRPr="00E36AA7">
        <w:rPr>
          <w:rFonts w:hint="eastAsia"/>
          <w:color w:val="auto"/>
        </w:rPr>
        <w:t>非定向</w:t>
      </w:r>
      <w:r w:rsidRPr="00E36AA7">
        <w:rPr>
          <w:rFonts w:hint="eastAsia"/>
          <w:color w:val="auto"/>
        </w:rPr>
        <w:t>（</w:t>
      </w:r>
      <w:r w:rsidRPr="00E36AA7">
        <w:rPr>
          <w:rFonts w:asciiTheme="minorEastAsia" w:hAnsiTheme="minorEastAsia" w:cs="宋体" w:hint="eastAsia"/>
          <w:color w:val="auto"/>
        </w:rPr>
        <w:t>自筹</w:t>
      </w:r>
      <w:r w:rsidRPr="00E36AA7">
        <w:rPr>
          <w:rFonts w:hint="eastAsia"/>
          <w:color w:val="auto"/>
        </w:rPr>
        <w:t>）</w:t>
      </w:r>
      <w:r w:rsidRPr="00E36AA7">
        <w:rPr>
          <w:rFonts w:asciiTheme="minorEastAsia" w:hAnsiTheme="minorEastAsia" w:cs="宋体" w:hint="eastAsia"/>
          <w:color w:val="auto"/>
        </w:rPr>
        <w:t>博士研究生以</w:t>
      </w:r>
      <w:r w:rsidRPr="00E36AA7">
        <w:rPr>
          <w:rFonts w:asciiTheme="minorEastAsia" w:hAnsiTheme="minorEastAsia" w:cs="宋体" w:hint="eastAsia"/>
          <w:color w:val="auto"/>
        </w:rPr>
        <w:t>及五年级</w:t>
      </w:r>
      <w:proofErr w:type="gramStart"/>
      <w:r w:rsidRPr="00E36AA7">
        <w:rPr>
          <w:rFonts w:asciiTheme="minorEastAsia" w:hAnsiTheme="minorEastAsia" w:cs="宋体" w:hint="eastAsia"/>
          <w:color w:val="auto"/>
        </w:rPr>
        <w:t>本科直博生</w:t>
      </w:r>
      <w:proofErr w:type="gramEnd"/>
      <w:r w:rsidRPr="00E36AA7">
        <w:rPr>
          <w:rFonts w:asciiTheme="minorEastAsia" w:hAnsiTheme="minorEastAsia" w:cs="宋体" w:hint="eastAsia"/>
          <w:color w:val="auto"/>
        </w:rPr>
        <w:t>。</w:t>
      </w:r>
    </w:p>
    <w:p w:rsidR="00941876" w:rsidRPr="00E36AA7" w:rsidRDefault="00E36AA7">
      <w:pPr>
        <w:pStyle w:val="Default"/>
        <w:numPr>
          <w:ilvl w:val="0"/>
          <w:numId w:val="1"/>
        </w:numPr>
        <w:spacing w:line="400" w:lineRule="exact"/>
        <w:rPr>
          <w:rFonts w:asciiTheme="minorEastAsia" w:hAnsiTheme="minorEastAsia" w:cs="宋体"/>
          <w:color w:val="auto"/>
        </w:rPr>
      </w:pPr>
      <w:r w:rsidRPr="00E36AA7">
        <w:rPr>
          <w:rFonts w:asciiTheme="minorEastAsia" w:hAnsiTheme="minorEastAsia" w:cs="宋体" w:hint="eastAsia"/>
          <w:color w:val="auto"/>
        </w:rPr>
        <w:t>硕博连读研究生在注册为博士研究生后，进入选修博士研究生课程阶段，按照博士研究生身份参与评定。</w:t>
      </w:r>
    </w:p>
    <w:p w:rsidR="00941876" w:rsidRPr="00E36AA7" w:rsidRDefault="00E36AA7">
      <w:pPr>
        <w:pStyle w:val="Default"/>
        <w:numPr>
          <w:ilvl w:val="0"/>
          <w:numId w:val="1"/>
        </w:numPr>
        <w:spacing w:line="400" w:lineRule="exact"/>
        <w:rPr>
          <w:rFonts w:asciiTheme="minorEastAsia" w:hAnsiTheme="minorEastAsia" w:cs="宋体"/>
          <w:color w:val="auto"/>
        </w:rPr>
      </w:pPr>
      <w:r w:rsidRPr="00E36AA7">
        <w:rPr>
          <w:rFonts w:asciiTheme="minorEastAsia" w:hAnsiTheme="minorEastAsia" w:cs="宋体" w:hint="eastAsia"/>
          <w:color w:val="auto"/>
        </w:rPr>
        <w:t>因国家和单位公派出国留学或校际交流在境外学习的研究生，仍具备参评资格。</w:t>
      </w:r>
    </w:p>
    <w:p w:rsidR="00941876" w:rsidRPr="00E36AA7" w:rsidRDefault="00E36AA7">
      <w:pPr>
        <w:pStyle w:val="Default"/>
        <w:spacing w:line="400" w:lineRule="exact"/>
        <w:rPr>
          <w:rFonts w:ascii="宋体" w:eastAsia="宋体" w:hAnsi="宋体" w:cstheme="minorBidi"/>
          <w:b/>
          <w:bCs/>
          <w:color w:val="auto"/>
        </w:rPr>
      </w:pPr>
      <w:r w:rsidRPr="00E36AA7">
        <w:rPr>
          <w:rFonts w:ascii="宋体" w:eastAsia="宋体" w:hAnsi="宋体" w:cstheme="minorBidi" w:hint="eastAsia"/>
          <w:b/>
          <w:bCs/>
          <w:color w:val="auto"/>
        </w:rPr>
        <w:t>二、有下列情况之一者，取消当年评奖资格</w:t>
      </w:r>
    </w:p>
    <w:p w:rsidR="00941876" w:rsidRPr="00E36AA7" w:rsidRDefault="00E36AA7">
      <w:pPr>
        <w:pStyle w:val="Default"/>
        <w:spacing w:line="400" w:lineRule="exact"/>
        <w:ind w:left="420"/>
        <w:rPr>
          <w:rFonts w:asciiTheme="minorEastAsia" w:hAnsiTheme="minorEastAsia" w:cs="宋体"/>
          <w:color w:val="auto"/>
        </w:rPr>
      </w:pPr>
      <w:r w:rsidRPr="00E36AA7">
        <w:rPr>
          <w:rFonts w:asciiTheme="minorEastAsia" w:hAnsiTheme="minorEastAsia" w:cs="宋体" w:hint="eastAsia"/>
          <w:color w:val="auto"/>
        </w:rPr>
        <w:t>1</w:t>
      </w:r>
      <w:r w:rsidRPr="00E36AA7">
        <w:rPr>
          <w:rFonts w:asciiTheme="minorEastAsia" w:hAnsiTheme="minorEastAsia" w:cs="宋体" w:hint="eastAsia"/>
          <w:color w:val="auto"/>
        </w:rPr>
        <w:t>、违反国家法律、校纪校规受到纪律处分者；</w:t>
      </w:r>
    </w:p>
    <w:p w:rsidR="00941876" w:rsidRPr="00E36AA7" w:rsidRDefault="00E36AA7">
      <w:pPr>
        <w:pStyle w:val="Default"/>
        <w:spacing w:line="400" w:lineRule="exact"/>
        <w:ind w:left="420"/>
        <w:rPr>
          <w:rFonts w:asciiTheme="minorEastAsia" w:hAnsiTheme="minorEastAsia" w:cs="宋体"/>
          <w:color w:val="auto"/>
        </w:rPr>
      </w:pPr>
      <w:r w:rsidRPr="00E36AA7">
        <w:rPr>
          <w:rFonts w:asciiTheme="minorEastAsia" w:hAnsiTheme="minorEastAsia" w:cs="宋体" w:hint="eastAsia"/>
          <w:color w:val="auto"/>
        </w:rPr>
        <w:t>2</w:t>
      </w:r>
      <w:r w:rsidRPr="00E36AA7">
        <w:rPr>
          <w:rFonts w:asciiTheme="minorEastAsia" w:hAnsiTheme="minorEastAsia" w:cs="宋体" w:hint="eastAsia"/>
          <w:color w:val="auto"/>
        </w:rPr>
        <w:t>、不符合学业奖学金申请条件的</w:t>
      </w:r>
      <w:r w:rsidRPr="00E36AA7">
        <w:rPr>
          <w:rFonts w:asciiTheme="minorEastAsia" w:hAnsiTheme="minorEastAsia" w:cs="宋体" w:hint="eastAsia"/>
          <w:color w:val="auto"/>
        </w:rPr>
        <w:t>；</w:t>
      </w:r>
    </w:p>
    <w:p w:rsidR="00941876" w:rsidRPr="00E36AA7" w:rsidRDefault="00E36AA7">
      <w:pPr>
        <w:numPr>
          <w:ilvl w:val="0"/>
          <w:numId w:val="2"/>
        </w:numPr>
        <w:spacing w:line="400" w:lineRule="exact"/>
        <w:rPr>
          <w:rFonts w:ascii="宋体" w:eastAsia="宋体" w:hAnsi="宋体"/>
          <w:b/>
          <w:bCs/>
          <w:sz w:val="24"/>
          <w:szCs w:val="24"/>
        </w:rPr>
      </w:pPr>
      <w:r w:rsidRPr="00E36AA7">
        <w:rPr>
          <w:rFonts w:ascii="宋体" w:eastAsia="宋体" w:hAnsi="宋体"/>
          <w:b/>
          <w:bCs/>
          <w:sz w:val="24"/>
          <w:szCs w:val="24"/>
        </w:rPr>
        <w:t>学院研究生奖学金评审委员会</w:t>
      </w:r>
    </w:p>
    <w:p w:rsidR="00941876" w:rsidRPr="00E36AA7" w:rsidRDefault="00E36AA7">
      <w:pPr>
        <w:pStyle w:val="ListParagraph1"/>
        <w:tabs>
          <w:tab w:val="left" w:pos="1200"/>
        </w:tabs>
        <w:spacing w:line="400" w:lineRule="exact"/>
        <w:ind w:firstLineChars="300" w:firstLine="720"/>
        <w:rPr>
          <w:rFonts w:ascii="Calibri" w:eastAsia="宋体" w:hAnsi="Calibri" w:cs="Times New Roman"/>
          <w:bCs/>
          <w:kern w:val="2"/>
          <w:sz w:val="24"/>
        </w:rPr>
      </w:pPr>
      <w:r w:rsidRPr="00E36AA7">
        <w:rPr>
          <w:rFonts w:ascii="Calibri" w:eastAsia="宋体" w:hAnsi="Calibri" w:cs="Times New Roman" w:hint="eastAsia"/>
          <w:bCs/>
          <w:kern w:val="2"/>
          <w:sz w:val="24"/>
        </w:rPr>
        <w:t>主任</w:t>
      </w:r>
      <w:r w:rsidRPr="00E36AA7">
        <w:rPr>
          <w:rFonts w:ascii="Calibri" w:eastAsia="宋体" w:hAnsi="Calibri" w:cs="Times New Roman"/>
          <w:bCs/>
          <w:kern w:val="2"/>
          <w:sz w:val="24"/>
        </w:rPr>
        <w:t>委员：</w:t>
      </w:r>
      <w:r w:rsidRPr="00E36AA7">
        <w:rPr>
          <w:rFonts w:ascii="Calibri" w:eastAsia="宋体" w:hAnsi="Calibri" w:cs="Times New Roman" w:hint="eastAsia"/>
          <w:bCs/>
          <w:kern w:val="2"/>
          <w:sz w:val="24"/>
        </w:rPr>
        <w:t>龚漪（书记）、马永开</w:t>
      </w:r>
      <w:r w:rsidRPr="00E36AA7">
        <w:rPr>
          <w:rFonts w:ascii="Calibri" w:eastAsia="宋体" w:hAnsi="Calibri" w:cs="Times New Roman" w:hint="eastAsia"/>
          <w:bCs/>
          <w:kern w:val="2"/>
          <w:sz w:val="24"/>
        </w:rPr>
        <w:t>（</w:t>
      </w:r>
      <w:r w:rsidRPr="00E36AA7">
        <w:rPr>
          <w:rFonts w:ascii="Calibri" w:eastAsia="宋体" w:hAnsi="Calibri" w:cs="Times New Roman" w:hint="eastAsia"/>
          <w:bCs/>
          <w:kern w:val="2"/>
          <w:sz w:val="24"/>
        </w:rPr>
        <w:t>院长</w:t>
      </w:r>
      <w:r w:rsidRPr="00E36AA7">
        <w:rPr>
          <w:rFonts w:ascii="Calibri" w:eastAsia="宋体" w:hAnsi="Calibri" w:cs="Times New Roman" w:hint="eastAsia"/>
          <w:bCs/>
          <w:kern w:val="2"/>
          <w:sz w:val="24"/>
        </w:rPr>
        <w:t>）</w:t>
      </w:r>
    </w:p>
    <w:p w:rsidR="00941876" w:rsidRPr="00E36AA7" w:rsidRDefault="00E36AA7">
      <w:pPr>
        <w:pStyle w:val="ListParagraph1"/>
        <w:tabs>
          <w:tab w:val="left" w:pos="1200"/>
        </w:tabs>
        <w:spacing w:line="400" w:lineRule="exact"/>
        <w:ind w:firstLineChars="300" w:firstLine="720"/>
        <w:rPr>
          <w:rFonts w:ascii="宋体" w:hAnsi="宋体"/>
          <w:bCs/>
          <w:sz w:val="24"/>
        </w:rPr>
      </w:pPr>
      <w:r w:rsidRPr="00E36AA7">
        <w:rPr>
          <w:rFonts w:ascii="Calibri" w:eastAsia="宋体" w:hAnsi="Calibri" w:cs="Times New Roman" w:hint="eastAsia"/>
          <w:bCs/>
          <w:kern w:val="2"/>
          <w:sz w:val="24"/>
        </w:rPr>
        <w:t>委员：潘杨（副书记）、陈旭（副院长）、艾兴政</w:t>
      </w:r>
      <w:r w:rsidRPr="00E36AA7">
        <w:rPr>
          <w:rFonts w:ascii="宋体" w:hAnsi="宋体" w:hint="eastAsia"/>
          <w:bCs/>
          <w:sz w:val="24"/>
        </w:rPr>
        <w:t>（</w:t>
      </w:r>
      <w:r w:rsidRPr="00E36AA7">
        <w:rPr>
          <w:rFonts w:ascii="宋体" w:hAnsi="宋体" w:hint="eastAsia"/>
          <w:bCs/>
          <w:sz w:val="24"/>
        </w:rPr>
        <w:t>教授、系主任</w:t>
      </w:r>
      <w:r w:rsidRPr="00E36AA7">
        <w:rPr>
          <w:rFonts w:ascii="宋体" w:hAnsi="宋体" w:hint="eastAsia"/>
          <w:bCs/>
          <w:sz w:val="24"/>
        </w:rPr>
        <w:t>）</w:t>
      </w:r>
      <w:r w:rsidRPr="00E36AA7">
        <w:rPr>
          <w:rFonts w:ascii="宋体" w:hAnsi="宋体"/>
          <w:bCs/>
          <w:sz w:val="24"/>
        </w:rPr>
        <w:t>、宋艳</w:t>
      </w:r>
      <w:r w:rsidRPr="00E36AA7">
        <w:rPr>
          <w:rFonts w:ascii="宋体" w:hAnsi="宋体" w:hint="eastAsia"/>
          <w:bCs/>
          <w:sz w:val="24"/>
        </w:rPr>
        <w:t>（</w:t>
      </w:r>
      <w:r w:rsidRPr="00E36AA7">
        <w:rPr>
          <w:rFonts w:ascii="宋体" w:hAnsi="宋体" w:hint="eastAsia"/>
          <w:bCs/>
          <w:sz w:val="24"/>
        </w:rPr>
        <w:t>教授、系主任</w:t>
      </w:r>
      <w:r w:rsidRPr="00E36AA7">
        <w:rPr>
          <w:rFonts w:ascii="宋体" w:hAnsi="宋体" w:hint="eastAsia"/>
          <w:bCs/>
          <w:sz w:val="24"/>
        </w:rPr>
        <w:t>）</w:t>
      </w:r>
      <w:r w:rsidRPr="00E36AA7">
        <w:rPr>
          <w:rFonts w:ascii="宋体" w:hAnsi="宋体"/>
          <w:bCs/>
          <w:sz w:val="24"/>
        </w:rPr>
        <w:t>、</w:t>
      </w:r>
      <w:r w:rsidRPr="00E36AA7">
        <w:rPr>
          <w:rFonts w:ascii="宋体" w:hAnsi="宋体" w:hint="eastAsia"/>
          <w:bCs/>
          <w:sz w:val="24"/>
        </w:rPr>
        <w:t>李亚静（教授、系主任</w:t>
      </w:r>
      <w:r w:rsidRPr="00E36AA7">
        <w:rPr>
          <w:rFonts w:ascii="宋体" w:hAnsi="宋体" w:hint="eastAsia"/>
          <w:bCs/>
          <w:sz w:val="24"/>
        </w:rPr>
        <w:t>）、</w:t>
      </w:r>
      <w:r w:rsidRPr="00E36AA7">
        <w:rPr>
          <w:rFonts w:ascii="Calibri" w:eastAsia="宋体" w:hAnsi="Calibri" w:cs="Times New Roman" w:hint="eastAsia"/>
          <w:bCs/>
          <w:kern w:val="2"/>
          <w:sz w:val="24"/>
        </w:rPr>
        <w:t>方佳明</w:t>
      </w:r>
      <w:r w:rsidRPr="00E36AA7">
        <w:rPr>
          <w:rFonts w:ascii="宋体" w:hAnsi="宋体" w:hint="eastAsia"/>
          <w:bCs/>
          <w:sz w:val="24"/>
        </w:rPr>
        <w:t>（</w:t>
      </w:r>
      <w:r w:rsidRPr="00E36AA7">
        <w:rPr>
          <w:rFonts w:ascii="宋体" w:hAnsi="宋体" w:hint="eastAsia"/>
          <w:bCs/>
          <w:sz w:val="24"/>
        </w:rPr>
        <w:t>副教授、副系主任</w:t>
      </w:r>
      <w:r w:rsidRPr="00E36AA7">
        <w:rPr>
          <w:rFonts w:ascii="宋体" w:hAnsi="宋体" w:hint="eastAsia"/>
          <w:bCs/>
          <w:sz w:val="24"/>
        </w:rPr>
        <w:t>）、</w:t>
      </w:r>
      <w:r w:rsidRPr="00E36AA7">
        <w:rPr>
          <w:rFonts w:ascii="宋体" w:hAnsi="宋体" w:hint="eastAsia"/>
          <w:bCs/>
          <w:sz w:val="24"/>
        </w:rPr>
        <w:t>王敏</w:t>
      </w:r>
      <w:r w:rsidRPr="00E36AA7">
        <w:rPr>
          <w:rFonts w:ascii="宋体" w:hAnsi="宋体" w:hint="eastAsia"/>
          <w:bCs/>
          <w:sz w:val="24"/>
        </w:rPr>
        <w:t>（</w:t>
      </w:r>
      <w:r w:rsidRPr="00E36AA7">
        <w:rPr>
          <w:rFonts w:ascii="宋体" w:hAnsi="宋体" w:hint="eastAsia"/>
          <w:bCs/>
          <w:sz w:val="24"/>
        </w:rPr>
        <w:t>副教授、副系主任</w:t>
      </w:r>
      <w:r w:rsidRPr="00E36AA7">
        <w:rPr>
          <w:rFonts w:ascii="宋体" w:hAnsi="宋体" w:hint="eastAsia"/>
          <w:bCs/>
          <w:sz w:val="24"/>
        </w:rPr>
        <w:t>）</w:t>
      </w:r>
      <w:r w:rsidRPr="00E36AA7">
        <w:rPr>
          <w:rFonts w:ascii="宋体" w:hAnsi="宋体"/>
          <w:bCs/>
          <w:sz w:val="24"/>
        </w:rPr>
        <w:t>、</w:t>
      </w:r>
      <w:r w:rsidRPr="00E36AA7">
        <w:rPr>
          <w:rFonts w:ascii="宋体" w:hAnsi="宋体" w:hint="eastAsia"/>
          <w:bCs/>
          <w:sz w:val="24"/>
        </w:rPr>
        <w:t>陈朝龙</w:t>
      </w:r>
      <w:r w:rsidRPr="00E36AA7">
        <w:rPr>
          <w:rFonts w:ascii="宋体" w:hAnsi="宋体" w:hint="eastAsia"/>
          <w:bCs/>
          <w:sz w:val="24"/>
        </w:rPr>
        <w:t>（</w:t>
      </w:r>
      <w:r w:rsidRPr="00E36AA7">
        <w:rPr>
          <w:rFonts w:ascii="宋体" w:hAnsi="宋体" w:hint="eastAsia"/>
          <w:bCs/>
          <w:sz w:val="24"/>
        </w:rPr>
        <w:t>副教授、副系主任</w:t>
      </w:r>
      <w:r w:rsidRPr="00E36AA7">
        <w:rPr>
          <w:rFonts w:ascii="宋体" w:hAnsi="宋体" w:hint="eastAsia"/>
          <w:bCs/>
          <w:sz w:val="24"/>
        </w:rPr>
        <w:t>）、</w:t>
      </w:r>
      <w:r w:rsidRPr="00E36AA7">
        <w:rPr>
          <w:rFonts w:ascii="宋体" w:hAnsi="宋体" w:hint="eastAsia"/>
          <w:bCs/>
          <w:sz w:val="24"/>
        </w:rPr>
        <w:t>马捷</w:t>
      </w:r>
      <w:r w:rsidRPr="00E36AA7">
        <w:rPr>
          <w:rFonts w:ascii="宋体" w:hAnsi="宋体" w:hint="eastAsia"/>
          <w:bCs/>
          <w:sz w:val="24"/>
        </w:rPr>
        <w:t>（</w:t>
      </w:r>
      <w:r w:rsidRPr="00E36AA7">
        <w:rPr>
          <w:rFonts w:ascii="宋体" w:hAnsi="宋体" w:hint="eastAsia"/>
          <w:bCs/>
          <w:sz w:val="24"/>
        </w:rPr>
        <w:t>副教授、副系主任</w:t>
      </w:r>
      <w:r w:rsidRPr="00E36AA7">
        <w:rPr>
          <w:rFonts w:ascii="宋体" w:hAnsi="宋体" w:hint="eastAsia"/>
          <w:bCs/>
          <w:sz w:val="24"/>
        </w:rPr>
        <w:t>）、</w:t>
      </w:r>
      <w:r w:rsidRPr="00E36AA7">
        <w:rPr>
          <w:rFonts w:ascii="宋体" w:hAnsi="宋体" w:hint="eastAsia"/>
          <w:bCs/>
          <w:sz w:val="24"/>
        </w:rPr>
        <w:t>钱宇</w:t>
      </w:r>
      <w:r w:rsidRPr="00E36AA7">
        <w:rPr>
          <w:rFonts w:ascii="宋体" w:hAnsi="宋体" w:hint="eastAsia"/>
          <w:bCs/>
          <w:sz w:val="24"/>
        </w:rPr>
        <w:t>（</w:t>
      </w:r>
      <w:r w:rsidRPr="00E36AA7">
        <w:rPr>
          <w:rFonts w:ascii="宋体" w:hAnsi="宋体" w:hint="eastAsia"/>
          <w:bCs/>
          <w:sz w:val="24"/>
        </w:rPr>
        <w:t>副教授、系支部书记</w:t>
      </w:r>
      <w:r w:rsidRPr="00E36AA7">
        <w:rPr>
          <w:rFonts w:ascii="宋体" w:hAnsi="宋体" w:hint="eastAsia"/>
          <w:bCs/>
          <w:sz w:val="24"/>
        </w:rPr>
        <w:t>）</w:t>
      </w:r>
      <w:r w:rsidRPr="00E36AA7">
        <w:rPr>
          <w:rFonts w:ascii="宋体" w:hAnsi="宋体"/>
          <w:bCs/>
          <w:sz w:val="24"/>
        </w:rPr>
        <w:t>、</w:t>
      </w:r>
      <w:r w:rsidRPr="00E36AA7">
        <w:rPr>
          <w:rFonts w:ascii="宋体" w:hAnsi="宋体" w:hint="eastAsia"/>
          <w:bCs/>
          <w:sz w:val="24"/>
        </w:rPr>
        <w:t>刘文彬</w:t>
      </w:r>
      <w:r w:rsidRPr="00E36AA7">
        <w:rPr>
          <w:rFonts w:ascii="宋体" w:hAnsi="宋体" w:hint="eastAsia"/>
          <w:bCs/>
          <w:sz w:val="24"/>
        </w:rPr>
        <w:t>（</w:t>
      </w:r>
      <w:r w:rsidRPr="00E36AA7">
        <w:rPr>
          <w:rFonts w:ascii="宋体" w:hAnsi="宋体" w:hint="eastAsia"/>
          <w:bCs/>
          <w:sz w:val="24"/>
        </w:rPr>
        <w:t>副教授、系支部书记</w:t>
      </w:r>
      <w:r w:rsidRPr="00E36AA7">
        <w:rPr>
          <w:rFonts w:ascii="宋体" w:hAnsi="宋体" w:hint="eastAsia"/>
          <w:bCs/>
          <w:sz w:val="24"/>
        </w:rPr>
        <w:t>）、</w:t>
      </w:r>
      <w:r w:rsidRPr="00E36AA7">
        <w:rPr>
          <w:rFonts w:ascii="宋体" w:hAnsi="宋体" w:hint="eastAsia"/>
          <w:bCs/>
          <w:sz w:val="24"/>
        </w:rPr>
        <w:t>尹宇明</w:t>
      </w:r>
      <w:r w:rsidRPr="00E36AA7">
        <w:rPr>
          <w:rFonts w:ascii="宋体" w:hAnsi="宋体" w:hint="eastAsia"/>
          <w:bCs/>
          <w:sz w:val="24"/>
        </w:rPr>
        <w:t>（</w:t>
      </w:r>
      <w:r w:rsidRPr="00E36AA7">
        <w:rPr>
          <w:rFonts w:ascii="宋体" w:hAnsi="宋体" w:hint="eastAsia"/>
          <w:bCs/>
          <w:sz w:val="24"/>
        </w:rPr>
        <w:t>副教授、系支部书记</w:t>
      </w:r>
      <w:r w:rsidRPr="00E36AA7">
        <w:rPr>
          <w:rFonts w:ascii="宋体" w:hAnsi="宋体" w:hint="eastAsia"/>
          <w:bCs/>
          <w:sz w:val="24"/>
        </w:rPr>
        <w:t>）</w:t>
      </w:r>
      <w:r w:rsidRPr="00E36AA7">
        <w:rPr>
          <w:rFonts w:ascii="宋体" w:hAnsi="宋体" w:hint="eastAsia"/>
          <w:bCs/>
          <w:sz w:val="24"/>
        </w:rPr>
        <w:t>、</w:t>
      </w:r>
      <w:r w:rsidRPr="00E36AA7">
        <w:rPr>
          <w:rFonts w:ascii="宋体" w:hAnsi="宋体" w:hint="eastAsia"/>
          <w:bCs/>
          <w:sz w:val="24"/>
        </w:rPr>
        <w:t>孔刚</w:t>
      </w:r>
      <w:r w:rsidRPr="00E36AA7">
        <w:rPr>
          <w:rFonts w:ascii="宋体" w:hAnsi="宋体" w:hint="eastAsia"/>
          <w:bCs/>
          <w:sz w:val="24"/>
        </w:rPr>
        <w:t>（</w:t>
      </w:r>
      <w:r w:rsidRPr="00E36AA7">
        <w:rPr>
          <w:rFonts w:ascii="宋体" w:hAnsi="宋体" w:hint="eastAsia"/>
          <w:bCs/>
          <w:sz w:val="24"/>
        </w:rPr>
        <w:t>研究生科</w:t>
      </w:r>
      <w:r w:rsidRPr="00E36AA7">
        <w:rPr>
          <w:rFonts w:ascii="宋体" w:hAnsi="宋体" w:hint="eastAsia"/>
          <w:bCs/>
          <w:sz w:val="24"/>
        </w:rPr>
        <w:t>）、刘军（研究生辅导员）、</w:t>
      </w:r>
      <w:r w:rsidRPr="00E36AA7">
        <w:rPr>
          <w:rFonts w:ascii="宋体" w:hAnsi="宋体" w:hint="eastAsia"/>
          <w:bCs/>
          <w:sz w:val="24"/>
        </w:rPr>
        <w:t>教师代表</w:t>
      </w:r>
      <w:r w:rsidRPr="00E36AA7">
        <w:rPr>
          <w:rFonts w:ascii="宋体" w:hAnsi="宋体" w:hint="eastAsia"/>
          <w:bCs/>
          <w:sz w:val="24"/>
        </w:rPr>
        <w:t>、学生代表</w:t>
      </w:r>
      <w:r w:rsidRPr="00E36AA7">
        <w:rPr>
          <w:rFonts w:ascii="宋体" w:hAnsi="宋体" w:hint="eastAsia"/>
          <w:bCs/>
          <w:sz w:val="24"/>
        </w:rPr>
        <w:t>（</w:t>
      </w:r>
      <w:r w:rsidRPr="00E36AA7">
        <w:rPr>
          <w:rFonts w:ascii="宋体" w:hAnsi="宋体" w:hint="eastAsia"/>
          <w:bCs/>
          <w:sz w:val="24"/>
        </w:rPr>
        <w:t>不少于两名</w:t>
      </w:r>
      <w:r w:rsidRPr="00E36AA7">
        <w:rPr>
          <w:rFonts w:ascii="宋体" w:hAnsi="宋体" w:hint="eastAsia"/>
          <w:bCs/>
          <w:sz w:val="24"/>
        </w:rPr>
        <w:t>）</w:t>
      </w:r>
    </w:p>
    <w:p w:rsidR="00941876" w:rsidRPr="00E36AA7" w:rsidRDefault="00E36AA7">
      <w:pPr>
        <w:spacing w:line="400" w:lineRule="exact"/>
        <w:rPr>
          <w:rFonts w:ascii="宋体" w:eastAsia="宋体" w:hAnsi="宋体"/>
          <w:b/>
          <w:bCs/>
          <w:sz w:val="24"/>
          <w:szCs w:val="24"/>
        </w:rPr>
      </w:pPr>
      <w:r w:rsidRPr="00E36AA7">
        <w:rPr>
          <w:rFonts w:ascii="宋体" w:eastAsia="宋体" w:hAnsi="宋体"/>
          <w:b/>
          <w:bCs/>
          <w:sz w:val="24"/>
          <w:szCs w:val="24"/>
        </w:rPr>
        <w:t>四、基本流程</w:t>
      </w:r>
    </w:p>
    <w:p w:rsidR="00941876" w:rsidRPr="00E36AA7" w:rsidRDefault="00E36AA7">
      <w:pPr>
        <w:spacing w:line="400" w:lineRule="exact"/>
        <w:ind w:left="480"/>
        <w:rPr>
          <w:rFonts w:asciiTheme="minorEastAsia" w:hAnsiTheme="minorEastAsia"/>
          <w:sz w:val="24"/>
        </w:rPr>
      </w:pPr>
      <w:r w:rsidRPr="00E36AA7">
        <w:rPr>
          <w:rFonts w:asciiTheme="minorEastAsia" w:hAnsiTheme="minorEastAsia"/>
          <w:sz w:val="24"/>
        </w:rPr>
        <w:t>1</w:t>
      </w:r>
      <w:r w:rsidRPr="00E36AA7">
        <w:rPr>
          <w:rFonts w:asciiTheme="minorEastAsia" w:hAnsiTheme="minorEastAsia"/>
          <w:sz w:val="24"/>
        </w:rPr>
        <w:t>、学生提出申请；</w:t>
      </w:r>
    </w:p>
    <w:p w:rsidR="00941876" w:rsidRPr="00E36AA7" w:rsidRDefault="00E36AA7">
      <w:pPr>
        <w:spacing w:line="400" w:lineRule="exact"/>
        <w:ind w:left="480"/>
        <w:rPr>
          <w:rFonts w:asciiTheme="minorEastAsia" w:hAnsiTheme="minorEastAsia"/>
          <w:sz w:val="24"/>
        </w:rPr>
      </w:pPr>
      <w:r w:rsidRPr="00E36AA7">
        <w:rPr>
          <w:rFonts w:asciiTheme="minorEastAsia" w:hAnsiTheme="minorEastAsia"/>
          <w:sz w:val="24"/>
        </w:rPr>
        <w:t>2</w:t>
      </w:r>
      <w:r w:rsidRPr="00E36AA7">
        <w:rPr>
          <w:rFonts w:asciiTheme="minorEastAsia" w:hAnsiTheme="minorEastAsia"/>
          <w:sz w:val="24"/>
        </w:rPr>
        <w:t>、学院对申请人进行资格审查；</w:t>
      </w:r>
    </w:p>
    <w:p w:rsidR="00941876" w:rsidRPr="00E36AA7" w:rsidRDefault="00E36AA7">
      <w:pPr>
        <w:spacing w:line="400" w:lineRule="exact"/>
        <w:ind w:left="480"/>
        <w:rPr>
          <w:rFonts w:asciiTheme="minorEastAsia" w:hAnsiTheme="minorEastAsia"/>
          <w:sz w:val="24"/>
        </w:rPr>
      </w:pPr>
      <w:r w:rsidRPr="00E36AA7">
        <w:rPr>
          <w:rFonts w:asciiTheme="minorEastAsia" w:hAnsiTheme="minorEastAsia"/>
          <w:sz w:val="24"/>
        </w:rPr>
        <w:lastRenderedPageBreak/>
        <w:t>3</w:t>
      </w:r>
      <w:r w:rsidRPr="00E36AA7">
        <w:rPr>
          <w:rFonts w:asciiTheme="minorEastAsia" w:hAnsiTheme="minorEastAsia"/>
          <w:sz w:val="24"/>
        </w:rPr>
        <w:t>、</w:t>
      </w:r>
      <w:r w:rsidRPr="00E36AA7">
        <w:rPr>
          <w:rFonts w:hint="eastAsia"/>
          <w:sz w:val="24"/>
        </w:rPr>
        <w:t>学院奖学金评审委员会组织评定；</w:t>
      </w:r>
    </w:p>
    <w:p w:rsidR="00941876" w:rsidRPr="00E36AA7" w:rsidRDefault="00E36AA7">
      <w:pPr>
        <w:spacing w:line="400" w:lineRule="exact"/>
        <w:ind w:firstLineChars="200" w:firstLine="480"/>
        <w:rPr>
          <w:rFonts w:asciiTheme="minorEastAsia" w:hAnsiTheme="minorEastAsia"/>
          <w:sz w:val="24"/>
        </w:rPr>
      </w:pPr>
      <w:bookmarkStart w:id="0" w:name="page2"/>
      <w:bookmarkEnd w:id="0"/>
      <w:r w:rsidRPr="00E36AA7">
        <w:rPr>
          <w:rFonts w:asciiTheme="minorEastAsia" w:hAnsiTheme="minorEastAsia"/>
          <w:sz w:val="24"/>
        </w:rPr>
        <w:t>4</w:t>
      </w:r>
      <w:r w:rsidRPr="00E36AA7">
        <w:rPr>
          <w:rFonts w:asciiTheme="minorEastAsia" w:hAnsiTheme="minorEastAsia"/>
          <w:sz w:val="24"/>
        </w:rPr>
        <w:t>、公示评选结果；</w:t>
      </w:r>
    </w:p>
    <w:p w:rsidR="00941876" w:rsidRPr="00E36AA7" w:rsidRDefault="00E36AA7">
      <w:pPr>
        <w:spacing w:line="400" w:lineRule="exact"/>
        <w:ind w:left="480"/>
        <w:rPr>
          <w:rFonts w:asciiTheme="minorEastAsia" w:hAnsiTheme="minorEastAsia"/>
          <w:sz w:val="24"/>
        </w:rPr>
      </w:pPr>
      <w:r w:rsidRPr="00E36AA7">
        <w:rPr>
          <w:rFonts w:asciiTheme="minorEastAsia" w:hAnsiTheme="minorEastAsia"/>
          <w:sz w:val="24"/>
        </w:rPr>
        <w:t>5</w:t>
      </w:r>
      <w:r w:rsidRPr="00E36AA7">
        <w:rPr>
          <w:rFonts w:asciiTheme="minorEastAsia" w:hAnsiTheme="minorEastAsia"/>
          <w:sz w:val="24"/>
        </w:rPr>
        <w:t>、在公示期内，如有异议可进行申诉；</w:t>
      </w:r>
    </w:p>
    <w:p w:rsidR="00941876" w:rsidRPr="00E36AA7" w:rsidRDefault="00E36AA7">
      <w:pPr>
        <w:spacing w:line="400" w:lineRule="exact"/>
        <w:ind w:firstLineChars="200" w:firstLine="480"/>
        <w:rPr>
          <w:rFonts w:ascii="宋体" w:eastAsia="宋体" w:hAnsi="宋体"/>
          <w:sz w:val="24"/>
        </w:rPr>
      </w:pPr>
      <w:r w:rsidRPr="00E36AA7">
        <w:rPr>
          <w:rFonts w:asciiTheme="minorEastAsia" w:hAnsiTheme="minorEastAsia"/>
          <w:sz w:val="24"/>
        </w:rPr>
        <w:t>6</w:t>
      </w:r>
      <w:r w:rsidRPr="00E36AA7">
        <w:rPr>
          <w:rFonts w:asciiTheme="minorEastAsia" w:hAnsiTheme="minorEastAsia"/>
          <w:sz w:val="24"/>
        </w:rPr>
        <w:t>、将学院评选</w:t>
      </w:r>
      <w:r w:rsidRPr="00E36AA7">
        <w:rPr>
          <w:rFonts w:ascii="宋体" w:eastAsia="宋体" w:hAnsi="宋体"/>
          <w:sz w:val="24"/>
        </w:rPr>
        <w:t>结果报送研究生院审核。</w:t>
      </w:r>
    </w:p>
    <w:p w:rsidR="00941876" w:rsidRPr="00E36AA7" w:rsidRDefault="00E36AA7">
      <w:pPr>
        <w:spacing w:line="400" w:lineRule="exact"/>
        <w:rPr>
          <w:b/>
          <w:bCs/>
          <w:sz w:val="24"/>
        </w:rPr>
      </w:pPr>
      <w:r w:rsidRPr="00E36AA7">
        <w:rPr>
          <w:rFonts w:hint="eastAsia"/>
          <w:b/>
          <w:bCs/>
          <w:sz w:val="24"/>
        </w:rPr>
        <w:t>五</w:t>
      </w:r>
      <w:r w:rsidRPr="00E36AA7">
        <w:rPr>
          <w:b/>
          <w:bCs/>
          <w:sz w:val="24"/>
        </w:rPr>
        <w:t>、</w:t>
      </w:r>
      <w:r w:rsidRPr="00E36AA7">
        <w:rPr>
          <w:b/>
          <w:bCs/>
          <w:sz w:val="24"/>
        </w:rPr>
        <w:t>名额分配方式</w:t>
      </w:r>
    </w:p>
    <w:p w:rsidR="00941876" w:rsidRPr="00E36AA7" w:rsidRDefault="00E36AA7">
      <w:pPr>
        <w:spacing w:line="400" w:lineRule="exact"/>
        <w:ind w:firstLineChars="200" w:firstLine="480"/>
        <w:rPr>
          <w:rFonts w:asciiTheme="minorEastAsia" w:hAnsiTheme="minorEastAsia"/>
          <w:sz w:val="24"/>
        </w:rPr>
      </w:pPr>
      <w:r w:rsidRPr="00E36AA7">
        <w:rPr>
          <w:rFonts w:asciiTheme="minorEastAsia" w:hAnsiTheme="minorEastAsia" w:hint="eastAsia"/>
          <w:sz w:val="24"/>
        </w:rPr>
        <w:t>根据研究生院所分配名额，</w:t>
      </w:r>
      <w:r w:rsidRPr="00E36AA7">
        <w:rPr>
          <w:rFonts w:asciiTheme="minorEastAsia" w:hAnsiTheme="minorEastAsia" w:hint="eastAsia"/>
          <w:sz w:val="24"/>
        </w:rPr>
        <w:t>学院奖学金</w:t>
      </w:r>
      <w:r w:rsidRPr="00E36AA7">
        <w:rPr>
          <w:rFonts w:ascii="宋体" w:hAnsi="宋体" w:hint="eastAsia"/>
          <w:bCs/>
          <w:sz w:val="24"/>
        </w:rPr>
        <w:t>评审委员会组织“专场奖学金答辩会”，根据现场答辩</w:t>
      </w:r>
      <w:r w:rsidRPr="00E36AA7">
        <w:rPr>
          <w:rFonts w:ascii="宋体" w:hAnsi="宋体" w:hint="eastAsia"/>
          <w:bCs/>
          <w:sz w:val="24"/>
        </w:rPr>
        <w:t>评审</w:t>
      </w:r>
      <w:r w:rsidRPr="00E36AA7">
        <w:rPr>
          <w:rFonts w:ascii="宋体" w:hAnsi="宋体" w:hint="eastAsia"/>
          <w:bCs/>
          <w:sz w:val="24"/>
        </w:rPr>
        <w:t>情况</w:t>
      </w:r>
      <w:r w:rsidRPr="00E36AA7">
        <w:rPr>
          <w:rFonts w:ascii="宋体" w:hAnsi="宋体" w:hint="eastAsia"/>
          <w:bCs/>
          <w:sz w:val="24"/>
        </w:rPr>
        <w:t>，</w:t>
      </w:r>
      <w:r w:rsidRPr="00E36AA7">
        <w:rPr>
          <w:rFonts w:ascii="宋体" w:hAnsi="宋体" w:hint="eastAsia"/>
          <w:bCs/>
          <w:sz w:val="24"/>
        </w:rPr>
        <w:t>确定</w:t>
      </w:r>
      <w:r w:rsidRPr="00E36AA7">
        <w:rPr>
          <w:rFonts w:ascii="宋体" w:hAnsi="宋体" w:hint="eastAsia"/>
          <w:bCs/>
          <w:sz w:val="24"/>
        </w:rPr>
        <w:t>申请者</w:t>
      </w:r>
      <w:r w:rsidRPr="00E36AA7">
        <w:rPr>
          <w:rFonts w:ascii="宋体" w:hAnsi="宋体" w:hint="eastAsia"/>
          <w:bCs/>
          <w:sz w:val="24"/>
        </w:rPr>
        <w:t>的最终排名，按照从高到低的原则进行推荐。</w:t>
      </w:r>
    </w:p>
    <w:p w:rsidR="00941876" w:rsidRPr="00E36AA7" w:rsidRDefault="00E36AA7">
      <w:pPr>
        <w:spacing w:line="400" w:lineRule="exact"/>
        <w:rPr>
          <w:rFonts w:ascii="宋体" w:eastAsia="宋体" w:hAnsi="宋体"/>
          <w:b/>
          <w:bCs/>
          <w:sz w:val="24"/>
          <w:szCs w:val="24"/>
        </w:rPr>
      </w:pPr>
      <w:r w:rsidRPr="00E36AA7">
        <w:rPr>
          <w:rFonts w:ascii="宋体" w:eastAsia="宋体" w:hAnsi="宋体" w:hint="eastAsia"/>
          <w:b/>
          <w:bCs/>
          <w:sz w:val="24"/>
          <w:szCs w:val="24"/>
        </w:rPr>
        <w:t>六</w:t>
      </w:r>
      <w:r w:rsidRPr="00E36AA7">
        <w:rPr>
          <w:rFonts w:ascii="宋体" w:eastAsia="宋体" w:hAnsi="宋体"/>
          <w:b/>
          <w:bCs/>
          <w:sz w:val="24"/>
          <w:szCs w:val="24"/>
        </w:rPr>
        <w:t>、公示</w:t>
      </w:r>
    </w:p>
    <w:p w:rsidR="00941876" w:rsidRPr="00E36AA7" w:rsidRDefault="00E36AA7">
      <w:pPr>
        <w:numPr>
          <w:ilvl w:val="0"/>
          <w:numId w:val="3"/>
        </w:numPr>
        <w:spacing w:line="400" w:lineRule="exact"/>
        <w:ind w:left="480"/>
        <w:rPr>
          <w:rFonts w:asciiTheme="minorEastAsia" w:hAnsiTheme="minorEastAsia"/>
          <w:sz w:val="24"/>
        </w:rPr>
      </w:pPr>
      <w:r w:rsidRPr="00E36AA7">
        <w:rPr>
          <w:rFonts w:asciiTheme="minorEastAsia" w:hAnsiTheme="minorEastAsia"/>
          <w:sz w:val="24"/>
        </w:rPr>
        <w:t>公示方式：学院官方网站：</w:t>
      </w:r>
      <w:r w:rsidRPr="00E36AA7">
        <w:rPr>
          <w:rFonts w:cs="Times New Roman"/>
          <w:sz w:val="24"/>
        </w:rPr>
        <w:t>www.mgmt.uestc.edu.cn</w:t>
      </w:r>
    </w:p>
    <w:p w:rsidR="00941876" w:rsidRPr="00E36AA7" w:rsidRDefault="00E36AA7">
      <w:pPr>
        <w:spacing w:line="400" w:lineRule="exact"/>
        <w:rPr>
          <w:rFonts w:asciiTheme="minorEastAsia" w:hAnsiTheme="minorEastAsia"/>
          <w:sz w:val="24"/>
        </w:rPr>
      </w:pPr>
      <w:r w:rsidRPr="00E36AA7">
        <w:rPr>
          <w:rFonts w:asciiTheme="minorEastAsia" w:hAnsiTheme="minorEastAsia" w:hint="eastAsia"/>
          <w:sz w:val="24"/>
        </w:rPr>
        <w:t xml:space="preserve">    </w:t>
      </w:r>
      <w:r w:rsidRPr="00E36AA7">
        <w:rPr>
          <w:rFonts w:asciiTheme="minorEastAsia" w:hAnsiTheme="minorEastAsia"/>
          <w:sz w:val="24"/>
        </w:rPr>
        <w:t>2</w:t>
      </w:r>
      <w:r w:rsidRPr="00E36AA7">
        <w:rPr>
          <w:rFonts w:asciiTheme="minorEastAsia" w:hAnsiTheme="minorEastAsia"/>
          <w:sz w:val="24"/>
        </w:rPr>
        <w:t>、其他补充公示方式：学院公告板、班级</w:t>
      </w:r>
      <w:r w:rsidRPr="00E36AA7">
        <w:rPr>
          <w:rFonts w:asciiTheme="minorEastAsia" w:hAnsiTheme="minorEastAsia" w:hint="eastAsia"/>
          <w:sz w:val="24"/>
        </w:rPr>
        <w:t>微信、</w:t>
      </w:r>
      <w:proofErr w:type="spellStart"/>
      <w:r w:rsidRPr="00E36AA7">
        <w:rPr>
          <w:rFonts w:cs="Times New Roman"/>
          <w:sz w:val="24"/>
        </w:rPr>
        <w:t>qq</w:t>
      </w:r>
      <w:proofErr w:type="spellEnd"/>
      <w:r w:rsidRPr="00E36AA7">
        <w:rPr>
          <w:rFonts w:asciiTheme="minorEastAsia" w:hAnsiTheme="minorEastAsia"/>
          <w:sz w:val="24"/>
        </w:rPr>
        <w:t xml:space="preserve"> </w:t>
      </w:r>
      <w:r w:rsidRPr="00E36AA7">
        <w:rPr>
          <w:rFonts w:asciiTheme="minorEastAsia" w:hAnsiTheme="minorEastAsia"/>
          <w:sz w:val="24"/>
        </w:rPr>
        <w:t>群。</w:t>
      </w:r>
      <w:r w:rsidRPr="00E36AA7">
        <w:rPr>
          <w:rFonts w:asciiTheme="minorEastAsia" w:hAnsiTheme="minorEastAsia"/>
          <w:sz w:val="24"/>
        </w:rPr>
        <w:t xml:space="preserve"> </w:t>
      </w:r>
    </w:p>
    <w:p w:rsidR="00941876" w:rsidRPr="00E36AA7" w:rsidRDefault="00E36AA7">
      <w:pPr>
        <w:spacing w:line="400" w:lineRule="exact"/>
        <w:ind w:firstLine="480"/>
        <w:rPr>
          <w:rFonts w:asciiTheme="minorEastAsia" w:hAnsiTheme="minorEastAsia"/>
          <w:sz w:val="24"/>
        </w:rPr>
      </w:pPr>
      <w:r w:rsidRPr="00E36AA7">
        <w:rPr>
          <w:rFonts w:asciiTheme="minorEastAsia" w:hAnsiTheme="minorEastAsia"/>
          <w:sz w:val="24"/>
        </w:rPr>
        <w:t>3</w:t>
      </w:r>
      <w:r w:rsidRPr="00E36AA7">
        <w:rPr>
          <w:rFonts w:asciiTheme="minorEastAsia" w:hAnsiTheme="minorEastAsia"/>
          <w:sz w:val="24"/>
        </w:rPr>
        <w:t>、</w:t>
      </w:r>
      <w:r w:rsidRPr="00E36AA7">
        <w:rPr>
          <w:rFonts w:asciiTheme="minorEastAsia" w:hAnsiTheme="minorEastAsia" w:hint="eastAsia"/>
          <w:sz w:val="24"/>
        </w:rPr>
        <w:t>公示内容：</w:t>
      </w:r>
      <w:r w:rsidRPr="00E36AA7">
        <w:rPr>
          <w:rFonts w:hint="eastAsia"/>
          <w:sz w:val="24"/>
        </w:rPr>
        <w:t>课程平均分、奖学金附加材料、排名、获奖名单等</w:t>
      </w:r>
    </w:p>
    <w:p w:rsidR="00941876" w:rsidRPr="00E36AA7" w:rsidRDefault="00E36AA7">
      <w:pPr>
        <w:spacing w:line="400" w:lineRule="exact"/>
        <w:rPr>
          <w:rFonts w:ascii="宋体" w:eastAsia="宋体" w:hAnsi="宋体"/>
          <w:b/>
          <w:bCs/>
          <w:sz w:val="24"/>
          <w:szCs w:val="24"/>
        </w:rPr>
      </w:pPr>
      <w:r w:rsidRPr="00E36AA7">
        <w:rPr>
          <w:rFonts w:ascii="宋体" w:eastAsia="宋体" w:hAnsi="宋体" w:hint="eastAsia"/>
          <w:b/>
          <w:bCs/>
          <w:sz w:val="24"/>
          <w:szCs w:val="24"/>
        </w:rPr>
        <w:t>七</w:t>
      </w:r>
      <w:r w:rsidRPr="00E36AA7">
        <w:rPr>
          <w:rFonts w:ascii="宋体" w:eastAsia="宋体" w:hAnsi="宋体"/>
          <w:b/>
          <w:bCs/>
          <w:sz w:val="24"/>
          <w:szCs w:val="24"/>
        </w:rPr>
        <w:t>、申诉</w:t>
      </w:r>
    </w:p>
    <w:p w:rsidR="00941876" w:rsidRPr="00E36AA7" w:rsidRDefault="00E36AA7">
      <w:pPr>
        <w:spacing w:line="400" w:lineRule="exact"/>
        <w:ind w:firstLine="480"/>
        <w:rPr>
          <w:rFonts w:ascii="宋体" w:eastAsia="宋体" w:hAnsi="宋体"/>
          <w:sz w:val="24"/>
        </w:rPr>
      </w:pPr>
      <w:r w:rsidRPr="00E36AA7">
        <w:rPr>
          <w:rFonts w:ascii="宋体" w:eastAsia="宋体" w:hAnsi="宋体"/>
          <w:sz w:val="24"/>
        </w:rPr>
        <w:t>对奖学金评审结果有异议的研究生</w:t>
      </w:r>
      <w:r w:rsidRPr="00E36AA7">
        <w:rPr>
          <w:rFonts w:ascii="Arial Unicode MS" w:eastAsia="Arial Unicode MS" w:hAnsi="Arial Unicode MS"/>
          <w:sz w:val="24"/>
        </w:rPr>
        <w:t>，</w:t>
      </w:r>
      <w:r w:rsidRPr="00E36AA7">
        <w:rPr>
          <w:rFonts w:ascii="宋体" w:eastAsia="宋体" w:hAnsi="宋体"/>
          <w:sz w:val="24"/>
        </w:rPr>
        <w:t>可在学院公示期内向本学院研究生奖学金评审委员会提出书面申诉</w:t>
      </w:r>
      <w:r w:rsidRPr="00E36AA7">
        <w:rPr>
          <w:rFonts w:ascii="Arial Unicode MS" w:eastAsia="Arial Unicode MS" w:hAnsi="Arial Unicode MS"/>
          <w:sz w:val="24"/>
        </w:rPr>
        <w:t>，</w:t>
      </w:r>
      <w:r w:rsidRPr="00E36AA7">
        <w:rPr>
          <w:rFonts w:ascii="宋体" w:eastAsia="宋体" w:hAnsi="宋体"/>
          <w:sz w:val="24"/>
        </w:rPr>
        <w:t>评审委员会将及时研究并予以答复。</w:t>
      </w:r>
    </w:p>
    <w:p w:rsidR="00941876" w:rsidRPr="00E36AA7" w:rsidRDefault="00E36AA7">
      <w:pPr>
        <w:spacing w:line="400" w:lineRule="exact"/>
        <w:ind w:left="480" w:right="4220"/>
        <w:rPr>
          <w:rFonts w:ascii="Arial Unicode MS" w:eastAsia="Arial Unicode MS" w:hAnsi="Arial Unicode MS"/>
          <w:sz w:val="23"/>
        </w:rPr>
      </w:pPr>
      <w:r w:rsidRPr="00E36AA7">
        <w:rPr>
          <w:rFonts w:ascii="宋体" w:eastAsia="宋体" w:hAnsi="宋体"/>
          <w:sz w:val="24"/>
          <w:szCs w:val="24"/>
        </w:rPr>
        <w:t>申诉邮箱</w:t>
      </w:r>
      <w:r w:rsidRPr="00E36AA7">
        <w:rPr>
          <w:rFonts w:ascii="Arial Unicode MS" w:eastAsia="Arial Unicode MS" w:hAnsi="Arial Unicode MS"/>
          <w:sz w:val="23"/>
        </w:rPr>
        <w:t>：</w:t>
      </w:r>
      <w:r w:rsidRPr="00E36AA7">
        <w:rPr>
          <w:rFonts w:ascii="宋体" w:eastAsia="宋体" w:hAnsi="宋体" w:hint="eastAsia"/>
          <w:sz w:val="24"/>
        </w:rPr>
        <w:t>lj@uestc.edu.cn</w:t>
      </w:r>
    </w:p>
    <w:p w:rsidR="00941876" w:rsidRPr="00E36AA7" w:rsidRDefault="00E36AA7">
      <w:pPr>
        <w:spacing w:line="400" w:lineRule="exact"/>
        <w:ind w:leftChars="50" w:left="105" w:right="3040" w:firstLineChars="150" w:firstLine="360"/>
        <w:rPr>
          <w:rFonts w:ascii="Times New Roman" w:eastAsia="宋体" w:hAnsi="Times New Roman" w:cs="Times New Roman"/>
          <w:sz w:val="24"/>
          <w:szCs w:val="24"/>
        </w:rPr>
      </w:pPr>
      <w:r w:rsidRPr="00E36AA7">
        <w:rPr>
          <w:rFonts w:ascii="宋体" w:eastAsia="宋体" w:hAnsi="宋体"/>
          <w:sz w:val="24"/>
          <w:szCs w:val="24"/>
        </w:rPr>
        <w:t>联系电话</w:t>
      </w:r>
      <w:r w:rsidRPr="00E36AA7">
        <w:rPr>
          <w:rFonts w:ascii="Arial Unicode MS" w:eastAsia="Arial Unicode MS" w:hAnsi="Arial Unicode MS"/>
          <w:sz w:val="24"/>
          <w:szCs w:val="24"/>
        </w:rPr>
        <w:t>：</w:t>
      </w:r>
      <w:r w:rsidRPr="00E36AA7">
        <w:rPr>
          <w:rFonts w:eastAsia="Arial" w:cs="Times New Roman"/>
          <w:sz w:val="24"/>
          <w:szCs w:val="24"/>
        </w:rPr>
        <w:t>028-</w:t>
      </w:r>
      <w:proofErr w:type="gramStart"/>
      <w:r w:rsidRPr="00E36AA7">
        <w:rPr>
          <w:rFonts w:eastAsia="Arial" w:cs="Times New Roman"/>
          <w:sz w:val="24"/>
          <w:szCs w:val="24"/>
        </w:rPr>
        <w:t>61830062</w:t>
      </w:r>
      <w:r w:rsidRPr="00E36AA7">
        <w:rPr>
          <w:rFonts w:eastAsia="宋体" w:cs="Times New Roman" w:hint="eastAsia"/>
          <w:sz w:val="24"/>
          <w:szCs w:val="24"/>
        </w:rPr>
        <w:t xml:space="preserve">  61830019</w:t>
      </w:r>
      <w:proofErr w:type="gramEnd"/>
    </w:p>
    <w:p w:rsidR="00941876" w:rsidRPr="00E36AA7" w:rsidRDefault="00E36AA7">
      <w:pPr>
        <w:spacing w:line="400" w:lineRule="exact"/>
        <w:rPr>
          <w:rFonts w:ascii="Arial Unicode MS" w:eastAsia="Arial Unicode MS" w:hAnsi="Arial Unicode MS"/>
          <w:sz w:val="24"/>
          <w:szCs w:val="24"/>
        </w:rPr>
      </w:pPr>
      <w:r w:rsidRPr="00E36AA7">
        <w:rPr>
          <w:rFonts w:ascii="宋体" w:eastAsia="宋体" w:hAnsi="宋体" w:hint="eastAsia"/>
          <w:b/>
          <w:bCs/>
          <w:sz w:val="24"/>
          <w:szCs w:val="24"/>
        </w:rPr>
        <w:t>八</w:t>
      </w:r>
      <w:r w:rsidRPr="00E36AA7">
        <w:rPr>
          <w:rFonts w:ascii="宋体" w:eastAsia="宋体" w:hAnsi="宋体"/>
          <w:b/>
          <w:bCs/>
          <w:sz w:val="24"/>
          <w:szCs w:val="24"/>
        </w:rPr>
        <w:t>、奖学金评定详细办法</w:t>
      </w:r>
      <w:r w:rsidRPr="00E36AA7">
        <w:rPr>
          <w:rFonts w:ascii="Arial Unicode MS" w:eastAsia="Arial Unicode MS" w:hAnsi="Arial Unicode MS"/>
          <w:b/>
          <w:bCs/>
          <w:sz w:val="24"/>
          <w:szCs w:val="24"/>
        </w:rPr>
        <w:t>（</w:t>
      </w:r>
      <w:r w:rsidRPr="00E36AA7">
        <w:rPr>
          <w:rFonts w:ascii="宋体" w:eastAsia="宋体" w:hAnsi="宋体"/>
          <w:b/>
          <w:bCs/>
          <w:sz w:val="24"/>
          <w:szCs w:val="24"/>
        </w:rPr>
        <w:t>见附件</w:t>
      </w:r>
      <w:r w:rsidRPr="00E36AA7">
        <w:rPr>
          <w:rFonts w:ascii="Arial Unicode MS" w:eastAsia="Arial Unicode MS" w:hAnsi="Arial Unicode MS"/>
          <w:b/>
          <w:bCs/>
          <w:sz w:val="24"/>
          <w:szCs w:val="24"/>
        </w:rPr>
        <w:t>）</w:t>
      </w:r>
    </w:p>
    <w:p w:rsidR="00941876" w:rsidRPr="00E36AA7" w:rsidRDefault="00E36AA7">
      <w:pPr>
        <w:spacing w:line="400" w:lineRule="exact"/>
        <w:ind w:left="480"/>
        <w:rPr>
          <w:rFonts w:ascii="宋体" w:eastAsia="宋体" w:hAnsi="宋体"/>
          <w:sz w:val="24"/>
          <w:szCs w:val="24"/>
        </w:rPr>
      </w:pPr>
      <w:r w:rsidRPr="00E36AA7">
        <w:rPr>
          <w:rFonts w:ascii="宋体" w:eastAsia="宋体" w:hAnsi="宋体"/>
          <w:sz w:val="24"/>
          <w:szCs w:val="24"/>
        </w:rPr>
        <w:t>详见附件</w:t>
      </w:r>
    </w:p>
    <w:p w:rsidR="00941876" w:rsidRPr="00E36AA7" w:rsidRDefault="00E36AA7">
      <w:pPr>
        <w:spacing w:line="400" w:lineRule="exact"/>
        <w:rPr>
          <w:rFonts w:ascii="宋体" w:eastAsia="宋体" w:hAnsi="宋体"/>
          <w:b/>
          <w:bCs/>
          <w:sz w:val="28"/>
          <w:szCs w:val="28"/>
        </w:rPr>
      </w:pPr>
      <w:r w:rsidRPr="00E36AA7">
        <w:rPr>
          <w:rFonts w:ascii="宋体" w:eastAsia="宋体" w:hAnsi="宋体" w:hint="eastAsia"/>
          <w:b/>
          <w:bCs/>
          <w:sz w:val="24"/>
          <w:szCs w:val="24"/>
        </w:rPr>
        <w:t>九</w:t>
      </w:r>
      <w:r w:rsidRPr="00E36AA7">
        <w:rPr>
          <w:rFonts w:ascii="宋体" w:eastAsia="宋体" w:hAnsi="宋体"/>
          <w:b/>
          <w:bCs/>
          <w:sz w:val="24"/>
          <w:szCs w:val="24"/>
        </w:rPr>
        <w:t>、本细则由电子科技大学</w:t>
      </w:r>
      <w:r w:rsidRPr="00E36AA7">
        <w:rPr>
          <w:rFonts w:ascii="宋体" w:eastAsia="宋体" w:hAnsi="宋体" w:hint="eastAsia"/>
          <w:b/>
          <w:bCs/>
          <w:sz w:val="24"/>
          <w:szCs w:val="24"/>
        </w:rPr>
        <w:t>经济与</w:t>
      </w:r>
      <w:r w:rsidRPr="00E36AA7">
        <w:rPr>
          <w:rFonts w:ascii="宋体" w:eastAsia="宋体" w:hAnsi="宋体"/>
          <w:b/>
          <w:bCs/>
          <w:sz w:val="24"/>
          <w:szCs w:val="24"/>
        </w:rPr>
        <w:t>管理学院研究生奖学金评审委员会负责解释</w:t>
      </w:r>
      <w:r w:rsidRPr="00E36AA7">
        <w:rPr>
          <w:rFonts w:ascii="宋体" w:eastAsia="宋体" w:hAnsi="宋体"/>
          <w:b/>
          <w:bCs/>
          <w:sz w:val="28"/>
          <w:szCs w:val="28"/>
        </w:rPr>
        <w:t>。</w:t>
      </w:r>
    </w:p>
    <w:p w:rsidR="00941876" w:rsidRPr="00E36AA7" w:rsidRDefault="00941876">
      <w:pPr>
        <w:spacing w:line="480" w:lineRule="auto"/>
        <w:rPr>
          <w:rFonts w:ascii="Times New Roman" w:hAnsi="Times New Roman"/>
        </w:rPr>
      </w:pPr>
    </w:p>
    <w:p w:rsidR="00941876" w:rsidRPr="00E36AA7" w:rsidRDefault="00941876">
      <w:pPr>
        <w:spacing w:line="480" w:lineRule="auto"/>
        <w:jc w:val="right"/>
        <w:rPr>
          <w:rFonts w:ascii="宋体" w:eastAsia="宋体" w:hAnsi="宋体"/>
          <w:b/>
          <w:sz w:val="24"/>
        </w:rPr>
      </w:pPr>
    </w:p>
    <w:p w:rsidR="00941876" w:rsidRPr="00E36AA7" w:rsidRDefault="00E36AA7">
      <w:pPr>
        <w:spacing w:line="480" w:lineRule="auto"/>
        <w:jc w:val="right"/>
        <w:rPr>
          <w:rFonts w:ascii="宋体" w:eastAsia="宋体" w:hAnsi="宋体"/>
          <w:b/>
          <w:sz w:val="24"/>
        </w:rPr>
      </w:pPr>
      <w:r w:rsidRPr="00E36AA7">
        <w:rPr>
          <w:rFonts w:ascii="宋体" w:eastAsia="宋体" w:hAnsi="宋体" w:hint="eastAsia"/>
          <w:b/>
          <w:sz w:val="24"/>
        </w:rPr>
        <w:t>经济</w:t>
      </w:r>
      <w:r w:rsidRPr="00E36AA7">
        <w:rPr>
          <w:rFonts w:ascii="宋体" w:eastAsia="宋体" w:hAnsi="宋体"/>
          <w:b/>
          <w:sz w:val="24"/>
        </w:rPr>
        <w:t>与管理学院</w:t>
      </w:r>
    </w:p>
    <w:p w:rsidR="00941876" w:rsidRPr="00E36AA7" w:rsidRDefault="00E36AA7">
      <w:pPr>
        <w:spacing w:line="480" w:lineRule="auto"/>
        <w:ind w:right="241"/>
        <w:jc w:val="right"/>
        <w:rPr>
          <w:rFonts w:ascii="宋体" w:eastAsia="宋体" w:hAnsi="宋体"/>
          <w:b/>
          <w:sz w:val="24"/>
        </w:rPr>
      </w:pPr>
      <w:r w:rsidRPr="00E36AA7">
        <w:rPr>
          <w:rFonts w:ascii="Arial" w:eastAsia="Arial" w:hAnsi="Arial"/>
          <w:b/>
          <w:sz w:val="24"/>
        </w:rPr>
        <w:t>201</w:t>
      </w:r>
      <w:r w:rsidRPr="00E36AA7">
        <w:rPr>
          <w:rFonts w:ascii="Arial" w:eastAsia="宋体" w:hAnsi="Arial" w:hint="eastAsia"/>
          <w:b/>
          <w:sz w:val="24"/>
        </w:rPr>
        <w:t>9</w:t>
      </w:r>
      <w:r w:rsidRPr="00E36AA7">
        <w:rPr>
          <w:rFonts w:ascii="宋体" w:eastAsia="宋体" w:hAnsi="宋体"/>
          <w:b/>
          <w:sz w:val="24"/>
        </w:rPr>
        <w:t>年</w:t>
      </w:r>
      <w:r w:rsidRPr="00E36AA7">
        <w:rPr>
          <w:rFonts w:ascii="Arial" w:eastAsia="宋体" w:hAnsi="Arial" w:hint="eastAsia"/>
          <w:b/>
          <w:sz w:val="24"/>
        </w:rPr>
        <w:t>01</w:t>
      </w:r>
      <w:r w:rsidRPr="00E36AA7">
        <w:rPr>
          <w:rFonts w:ascii="宋体" w:eastAsia="宋体" w:hAnsi="宋体"/>
          <w:b/>
          <w:sz w:val="24"/>
        </w:rPr>
        <w:t>月</w:t>
      </w:r>
    </w:p>
    <w:p w:rsidR="00941876" w:rsidRPr="00E36AA7" w:rsidRDefault="00941876">
      <w:pPr>
        <w:spacing w:line="480" w:lineRule="auto"/>
        <w:jc w:val="right"/>
        <w:rPr>
          <w:rFonts w:ascii="宋体" w:eastAsia="宋体" w:hAnsi="宋体"/>
          <w:b/>
          <w:sz w:val="24"/>
        </w:rPr>
        <w:sectPr w:rsidR="00941876" w:rsidRPr="00E36AA7">
          <w:pgSz w:w="11900" w:h="16838"/>
          <w:pgMar w:top="1390" w:right="1800" w:bottom="1440" w:left="1800" w:header="0" w:footer="0" w:gutter="0"/>
          <w:cols w:space="720" w:equalWidth="0">
            <w:col w:w="8300"/>
          </w:cols>
          <w:docGrid w:linePitch="360"/>
        </w:sectPr>
      </w:pPr>
    </w:p>
    <w:p w:rsidR="00941876" w:rsidRPr="00E36AA7" w:rsidRDefault="00E36AA7">
      <w:pPr>
        <w:spacing w:line="360" w:lineRule="auto"/>
      </w:pPr>
      <w:r w:rsidRPr="00E36AA7">
        <w:rPr>
          <w:rFonts w:hint="eastAsia"/>
          <w:b/>
        </w:rPr>
        <w:lastRenderedPageBreak/>
        <w:t>附件</w:t>
      </w:r>
      <w:r w:rsidRPr="00E36AA7">
        <w:rPr>
          <w:rFonts w:hint="eastAsia"/>
        </w:rPr>
        <w:t>：</w:t>
      </w:r>
    </w:p>
    <w:p w:rsidR="00941876" w:rsidRPr="00E36AA7" w:rsidRDefault="00E36AA7">
      <w:pPr>
        <w:spacing w:line="360" w:lineRule="auto"/>
        <w:jc w:val="center"/>
        <w:rPr>
          <w:rFonts w:eastAsia="黑体"/>
          <w:sz w:val="32"/>
          <w:szCs w:val="32"/>
        </w:rPr>
      </w:pPr>
      <w:r w:rsidRPr="00E36AA7">
        <w:rPr>
          <w:rFonts w:eastAsia="黑体" w:hint="eastAsia"/>
          <w:sz w:val="32"/>
          <w:szCs w:val="32"/>
        </w:rPr>
        <w:t>经济与管理学院研究生国家奖学金评定办法</w:t>
      </w:r>
    </w:p>
    <w:p w:rsidR="00941876" w:rsidRPr="00E36AA7" w:rsidRDefault="00E36AA7">
      <w:pPr>
        <w:numPr>
          <w:ilvl w:val="0"/>
          <w:numId w:val="4"/>
        </w:numPr>
        <w:spacing w:beforeLines="50" w:before="156" w:afterLines="50" w:after="156" w:line="400" w:lineRule="exact"/>
        <w:ind w:firstLineChars="200" w:firstLine="482"/>
        <w:rPr>
          <w:rFonts w:asciiTheme="minorEastAsia" w:hAnsiTheme="minorEastAsia"/>
          <w:b/>
          <w:bCs/>
          <w:sz w:val="24"/>
          <w:szCs w:val="24"/>
        </w:rPr>
      </w:pPr>
      <w:r w:rsidRPr="00E36AA7">
        <w:rPr>
          <w:rFonts w:asciiTheme="minorEastAsia" w:hAnsiTheme="minorEastAsia" w:hint="eastAsia"/>
          <w:b/>
          <w:bCs/>
          <w:sz w:val="24"/>
          <w:szCs w:val="24"/>
        </w:rPr>
        <w:t>评定范围和奖励标准</w:t>
      </w:r>
    </w:p>
    <w:p w:rsidR="00941876" w:rsidRPr="00E36AA7" w:rsidRDefault="00E36AA7">
      <w:pPr>
        <w:spacing w:beforeLines="50" w:before="156" w:afterLines="50" w:after="156" w:line="400" w:lineRule="exact"/>
        <w:ind w:firstLineChars="200" w:firstLine="482"/>
        <w:rPr>
          <w:rFonts w:asciiTheme="minorEastAsia" w:hAnsiTheme="minorEastAsia"/>
          <w:b/>
          <w:bCs/>
          <w:sz w:val="24"/>
          <w:szCs w:val="24"/>
        </w:rPr>
      </w:pPr>
      <w:r w:rsidRPr="00E36AA7">
        <w:rPr>
          <w:rFonts w:asciiTheme="minorEastAsia" w:hAnsiTheme="minorEastAsia" w:hint="eastAsia"/>
          <w:b/>
          <w:bCs/>
          <w:sz w:val="24"/>
          <w:szCs w:val="24"/>
        </w:rPr>
        <w:t>评选范围：</w:t>
      </w:r>
      <w:r w:rsidRPr="00E36AA7">
        <w:rPr>
          <w:rFonts w:asciiTheme="minorEastAsia" w:hAnsiTheme="minorEastAsia" w:hint="eastAsia"/>
          <w:bCs/>
          <w:sz w:val="24"/>
          <w:szCs w:val="24"/>
        </w:rPr>
        <w:t>在科研、创新、或社会实践方面有突出成绩的自筹硕士</w:t>
      </w:r>
      <w:r w:rsidRPr="00E36AA7">
        <w:rPr>
          <w:rFonts w:asciiTheme="minorEastAsia" w:hAnsiTheme="minorEastAsia"/>
          <w:bCs/>
          <w:sz w:val="24"/>
          <w:szCs w:val="24"/>
        </w:rPr>
        <w:t>和</w:t>
      </w:r>
      <w:r w:rsidRPr="00E36AA7">
        <w:rPr>
          <w:rFonts w:asciiTheme="minorEastAsia" w:hAnsiTheme="minorEastAsia" w:hint="eastAsia"/>
          <w:bCs/>
          <w:sz w:val="24"/>
          <w:szCs w:val="24"/>
        </w:rPr>
        <w:t>博士研究生。</w:t>
      </w:r>
    </w:p>
    <w:p w:rsidR="00941876" w:rsidRPr="00E36AA7" w:rsidRDefault="00E36AA7">
      <w:pPr>
        <w:spacing w:beforeLines="50" w:before="156" w:afterLines="50" w:after="156" w:line="400" w:lineRule="exact"/>
        <w:ind w:firstLineChars="200" w:firstLine="482"/>
        <w:rPr>
          <w:rFonts w:asciiTheme="minorEastAsia" w:hAnsiTheme="minorEastAsia"/>
          <w:bCs/>
          <w:sz w:val="24"/>
          <w:szCs w:val="24"/>
        </w:rPr>
      </w:pPr>
      <w:r w:rsidRPr="00E36AA7">
        <w:rPr>
          <w:rFonts w:asciiTheme="minorEastAsia" w:hAnsiTheme="minorEastAsia" w:hint="eastAsia"/>
          <w:b/>
          <w:bCs/>
          <w:sz w:val="24"/>
          <w:szCs w:val="24"/>
        </w:rPr>
        <w:t>奖励标准：</w:t>
      </w:r>
      <w:r w:rsidRPr="00E36AA7">
        <w:rPr>
          <w:rFonts w:asciiTheme="minorEastAsia" w:hAnsiTheme="minorEastAsia"/>
          <w:bCs/>
          <w:sz w:val="24"/>
          <w:szCs w:val="24"/>
        </w:rPr>
        <w:t>博士研究生奖励标准为</w:t>
      </w:r>
      <w:r w:rsidRPr="00E36AA7">
        <w:rPr>
          <w:rFonts w:asciiTheme="minorEastAsia" w:hAnsiTheme="minorEastAsia"/>
          <w:bCs/>
          <w:sz w:val="24"/>
          <w:szCs w:val="24"/>
        </w:rPr>
        <w:t>3</w:t>
      </w:r>
      <w:r w:rsidRPr="00E36AA7">
        <w:rPr>
          <w:rFonts w:asciiTheme="minorEastAsia" w:hAnsiTheme="minorEastAsia"/>
          <w:bCs/>
          <w:sz w:val="24"/>
          <w:szCs w:val="24"/>
        </w:rPr>
        <w:t>万元</w:t>
      </w:r>
      <w:r w:rsidRPr="00E36AA7">
        <w:rPr>
          <w:rFonts w:asciiTheme="minorEastAsia" w:hAnsiTheme="minorEastAsia" w:hint="eastAsia"/>
          <w:bCs/>
          <w:sz w:val="24"/>
          <w:szCs w:val="24"/>
        </w:rPr>
        <w:t>/</w:t>
      </w:r>
      <w:r w:rsidRPr="00E36AA7">
        <w:rPr>
          <w:rFonts w:asciiTheme="minorEastAsia" w:hAnsiTheme="minorEastAsia" w:hint="eastAsia"/>
          <w:bCs/>
          <w:sz w:val="24"/>
          <w:szCs w:val="24"/>
        </w:rPr>
        <w:t>人</w:t>
      </w:r>
      <w:r w:rsidRPr="00E36AA7">
        <w:rPr>
          <w:rFonts w:asciiTheme="minorEastAsia" w:hAnsiTheme="minorEastAsia"/>
          <w:bCs/>
          <w:sz w:val="24"/>
          <w:szCs w:val="24"/>
        </w:rPr>
        <w:t>；硕士研究生奖励标准为</w:t>
      </w:r>
      <w:r w:rsidRPr="00E36AA7">
        <w:rPr>
          <w:rFonts w:asciiTheme="minorEastAsia" w:hAnsiTheme="minorEastAsia"/>
          <w:bCs/>
          <w:sz w:val="24"/>
          <w:szCs w:val="24"/>
        </w:rPr>
        <w:t>2</w:t>
      </w:r>
      <w:r w:rsidRPr="00E36AA7">
        <w:rPr>
          <w:rFonts w:asciiTheme="minorEastAsia" w:hAnsiTheme="minorEastAsia"/>
          <w:bCs/>
          <w:sz w:val="24"/>
          <w:szCs w:val="24"/>
        </w:rPr>
        <w:t>万元</w:t>
      </w:r>
      <w:r w:rsidRPr="00E36AA7">
        <w:rPr>
          <w:rFonts w:asciiTheme="minorEastAsia" w:hAnsiTheme="minorEastAsia" w:hint="eastAsia"/>
          <w:bCs/>
          <w:sz w:val="24"/>
          <w:szCs w:val="24"/>
        </w:rPr>
        <w:t>/</w:t>
      </w:r>
      <w:r w:rsidRPr="00E36AA7">
        <w:rPr>
          <w:rFonts w:asciiTheme="minorEastAsia" w:hAnsiTheme="minorEastAsia" w:hint="eastAsia"/>
          <w:bCs/>
          <w:sz w:val="24"/>
          <w:szCs w:val="24"/>
        </w:rPr>
        <w:t>人</w:t>
      </w:r>
      <w:r w:rsidRPr="00E36AA7">
        <w:rPr>
          <w:rFonts w:asciiTheme="minorEastAsia" w:hAnsiTheme="minorEastAsia"/>
          <w:bCs/>
          <w:sz w:val="24"/>
          <w:szCs w:val="24"/>
        </w:rPr>
        <w:t>。</w:t>
      </w:r>
    </w:p>
    <w:p w:rsidR="00941876" w:rsidRPr="00E36AA7" w:rsidRDefault="00E36AA7">
      <w:pPr>
        <w:numPr>
          <w:ilvl w:val="0"/>
          <w:numId w:val="4"/>
        </w:numPr>
        <w:spacing w:beforeLines="50" w:before="156" w:afterLines="50" w:after="156" w:line="400" w:lineRule="exact"/>
        <w:ind w:firstLineChars="200" w:firstLine="482"/>
        <w:rPr>
          <w:rFonts w:asciiTheme="minorEastAsia" w:hAnsiTheme="minorEastAsia"/>
          <w:bCs/>
          <w:sz w:val="24"/>
          <w:szCs w:val="24"/>
        </w:rPr>
      </w:pPr>
      <w:r w:rsidRPr="00E36AA7">
        <w:rPr>
          <w:rFonts w:asciiTheme="minorEastAsia" w:hAnsiTheme="minorEastAsia" w:hint="eastAsia"/>
          <w:b/>
          <w:bCs/>
          <w:sz w:val="24"/>
          <w:szCs w:val="24"/>
        </w:rPr>
        <w:t>评定办法</w:t>
      </w:r>
    </w:p>
    <w:p w:rsidR="00941876" w:rsidRPr="00E36AA7" w:rsidRDefault="00E36AA7">
      <w:pPr>
        <w:spacing w:line="400" w:lineRule="exact"/>
        <w:ind w:firstLineChars="200" w:firstLine="480"/>
        <w:rPr>
          <w:rFonts w:asciiTheme="minorEastAsia" w:hAnsiTheme="minorEastAsia"/>
          <w:bCs/>
          <w:sz w:val="24"/>
          <w:szCs w:val="24"/>
        </w:rPr>
      </w:pPr>
      <w:r w:rsidRPr="00E36AA7">
        <w:rPr>
          <w:rFonts w:asciiTheme="minorEastAsia" w:hAnsiTheme="minorEastAsia" w:hint="eastAsia"/>
          <w:bCs/>
          <w:sz w:val="24"/>
          <w:szCs w:val="24"/>
        </w:rPr>
        <w:t>1.</w:t>
      </w:r>
      <w:r w:rsidRPr="00E36AA7">
        <w:rPr>
          <w:rFonts w:asciiTheme="minorEastAsia" w:hAnsiTheme="minorEastAsia"/>
          <w:bCs/>
          <w:sz w:val="24"/>
          <w:szCs w:val="24"/>
        </w:rPr>
        <w:t xml:space="preserve"> </w:t>
      </w:r>
      <w:r w:rsidRPr="00E36AA7">
        <w:rPr>
          <w:rFonts w:asciiTheme="minorEastAsia" w:hAnsiTheme="minorEastAsia" w:hint="eastAsia"/>
          <w:bCs/>
          <w:sz w:val="24"/>
          <w:szCs w:val="24"/>
        </w:rPr>
        <w:t>学业奖学金是评选国家奖学金的重要参考依据。</w:t>
      </w:r>
    </w:p>
    <w:p w:rsidR="00941876" w:rsidRPr="00E36AA7" w:rsidRDefault="00E36AA7">
      <w:pPr>
        <w:spacing w:line="400" w:lineRule="exact"/>
        <w:ind w:firstLineChars="200" w:firstLine="480"/>
        <w:rPr>
          <w:rFonts w:asciiTheme="minorEastAsia" w:hAnsiTheme="minorEastAsia"/>
          <w:bCs/>
          <w:sz w:val="24"/>
          <w:szCs w:val="24"/>
        </w:rPr>
      </w:pPr>
      <w:r w:rsidRPr="00E36AA7">
        <w:rPr>
          <w:rFonts w:asciiTheme="minorEastAsia" w:hAnsiTheme="minorEastAsia" w:hint="eastAsia"/>
          <w:bCs/>
          <w:sz w:val="24"/>
          <w:szCs w:val="24"/>
        </w:rPr>
        <w:t xml:space="preserve">2. </w:t>
      </w:r>
      <w:r w:rsidRPr="00E36AA7">
        <w:rPr>
          <w:rFonts w:asciiTheme="minorEastAsia" w:hAnsiTheme="minorEastAsia" w:hint="eastAsia"/>
          <w:bCs/>
          <w:sz w:val="24"/>
          <w:szCs w:val="24"/>
        </w:rPr>
        <w:t>在各评定单位学业奖学金基础上，学院研究生科统一组织“专场奖学金答辩会”。答辩会参加对象包含各评定单位推荐参加国家奖学金答辩硕士研究生和博士研究生。学院成立评审委员会，根据“专场奖学金答辩会”结果确定本年度博士研究生和硕士研究生国家奖学金的最终排名。</w:t>
      </w:r>
    </w:p>
    <w:p w:rsidR="00941876" w:rsidRPr="00E36AA7" w:rsidRDefault="00E36AA7">
      <w:pPr>
        <w:spacing w:line="400" w:lineRule="exact"/>
        <w:ind w:firstLineChars="200" w:firstLine="480"/>
        <w:rPr>
          <w:rFonts w:asciiTheme="minorEastAsia" w:hAnsiTheme="minorEastAsia"/>
          <w:bCs/>
          <w:sz w:val="24"/>
          <w:szCs w:val="24"/>
        </w:rPr>
      </w:pPr>
      <w:r w:rsidRPr="00E36AA7">
        <w:rPr>
          <w:rFonts w:asciiTheme="minorEastAsia" w:hAnsiTheme="minorEastAsia" w:hint="eastAsia"/>
          <w:bCs/>
          <w:sz w:val="24"/>
          <w:szCs w:val="24"/>
        </w:rPr>
        <w:t>3</w:t>
      </w:r>
      <w:r w:rsidRPr="00E36AA7">
        <w:rPr>
          <w:rFonts w:asciiTheme="minorEastAsia" w:hAnsiTheme="minorEastAsia" w:hint="eastAsia"/>
          <w:bCs/>
          <w:sz w:val="24"/>
          <w:szCs w:val="24"/>
        </w:rPr>
        <w:t>．</w:t>
      </w:r>
      <w:r w:rsidRPr="00E36AA7">
        <w:rPr>
          <w:rFonts w:asciiTheme="minorEastAsia" w:hAnsiTheme="minorEastAsia" w:hint="eastAsia"/>
          <w:bCs/>
          <w:sz w:val="24"/>
          <w:szCs w:val="24"/>
        </w:rPr>
        <w:t>学院</w:t>
      </w:r>
      <w:r w:rsidRPr="00E36AA7">
        <w:rPr>
          <w:rFonts w:asciiTheme="minorEastAsia" w:hAnsiTheme="minorEastAsia" w:hint="eastAsia"/>
          <w:bCs/>
          <w:sz w:val="24"/>
          <w:szCs w:val="24"/>
        </w:rPr>
        <w:t>奖学金评审委员会成立原则是：</w:t>
      </w:r>
    </w:p>
    <w:p w:rsidR="00941876" w:rsidRPr="00E36AA7" w:rsidRDefault="00E36AA7">
      <w:pPr>
        <w:pStyle w:val="ListParagraph1"/>
        <w:spacing w:line="400" w:lineRule="exact"/>
        <w:ind w:firstLineChars="0" w:firstLine="0"/>
        <w:rPr>
          <w:rFonts w:asciiTheme="minorEastAsia" w:hAnsiTheme="minorEastAsia"/>
          <w:bCs/>
          <w:sz w:val="24"/>
          <w:szCs w:val="24"/>
        </w:rPr>
      </w:pPr>
      <w:r w:rsidRPr="00E36AA7">
        <w:rPr>
          <w:rFonts w:asciiTheme="minorEastAsia" w:hAnsiTheme="minorEastAsia" w:hint="eastAsia"/>
          <w:bCs/>
          <w:sz w:val="24"/>
          <w:szCs w:val="24"/>
        </w:rPr>
        <w:t>（</w:t>
      </w:r>
      <w:r w:rsidRPr="00E36AA7">
        <w:rPr>
          <w:rFonts w:asciiTheme="minorEastAsia" w:hAnsiTheme="minorEastAsia" w:hint="eastAsia"/>
          <w:bCs/>
          <w:sz w:val="24"/>
          <w:szCs w:val="24"/>
        </w:rPr>
        <w:t>1</w:t>
      </w:r>
      <w:r w:rsidRPr="00E36AA7">
        <w:rPr>
          <w:rFonts w:asciiTheme="minorEastAsia" w:hAnsiTheme="minorEastAsia" w:hint="eastAsia"/>
          <w:bCs/>
          <w:sz w:val="24"/>
          <w:szCs w:val="24"/>
        </w:rPr>
        <w:t>）由学院领导、有一级学科硕士点的系主任或副系主任、以学位</w:t>
      </w:r>
      <w:proofErr w:type="gramStart"/>
      <w:r w:rsidRPr="00E36AA7">
        <w:rPr>
          <w:rFonts w:asciiTheme="minorEastAsia" w:hAnsiTheme="minorEastAsia" w:hint="eastAsia"/>
          <w:bCs/>
          <w:sz w:val="24"/>
          <w:szCs w:val="24"/>
        </w:rPr>
        <w:t>评定分</w:t>
      </w:r>
      <w:proofErr w:type="gramEnd"/>
      <w:r w:rsidRPr="00E36AA7">
        <w:rPr>
          <w:rFonts w:asciiTheme="minorEastAsia" w:hAnsiTheme="minorEastAsia" w:hint="eastAsia"/>
          <w:bCs/>
          <w:sz w:val="24"/>
          <w:szCs w:val="24"/>
        </w:rPr>
        <w:t>委员会委员为主的教授代表、研究生科老师和学生代表组成</w:t>
      </w:r>
      <w:r w:rsidRPr="00E36AA7">
        <w:rPr>
          <w:rFonts w:asciiTheme="minorEastAsia" w:hAnsiTheme="minorEastAsia" w:hint="eastAsia"/>
          <w:bCs/>
          <w:sz w:val="24"/>
          <w:szCs w:val="24"/>
        </w:rPr>
        <w:t>。</w:t>
      </w:r>
    </w:p>
    <w:p w:rsidR="00941876" w:rsidRPr="00E36AA7" w:rsidRDefault="00E36AA7">
      <w:pPr>
        <w:pStyle w:val="ListParagraph1"/>
        <w:spacing w:line="400" w:lineRule="exact"/>
        <w:ind w:firstLineChars="0" w:firstLine="0"/>
        <w:rPr>
          <w:rFonts w:asciiTheme="minorEastAsia" w:hAnsiTheme="minorEastAsia"/>
          <w:bCs/>
          <w:sz w:val="24"/>
          <w:szCs w:val="24"/>
        </w:rPr>
      </w:pPr>
      <w:r w:rsidRPr="00E36AA7">
        <w:rPr>
          <w:rFonts w:asciiTheme="minorEastAsia" w:hAnsiTheme="minorEastAsia" w:hint="eastAsia"/>
          <w:bCs/>
          <w:sz w:val="24"/>
          <w:szCs w:val="24"/>
        </w:rPr>
        <w:t>（</w:t>
      </w:r>
      <w:r w:rsidRPr="00E36AA7">
        <w:rPr>
          <w:rFonts w:asciiTheme="minorEastAsia" w:hAnsiTheme="minorEastAsia" w:hint="eastAsia"/>
          <w:bCs/>
          <w:sz w:val="24"/>
          <w:szCs w:val="24"/>
        </w:rPr>
        <w:t>2</w:t>
      </w:r>
      <w:r w:rsidRPr="00E36AA7">
        <w:rPr>
          <w:rFonts w:asciiTheme="minorEastAsia" w:hAnsiTheme="minorEastAsia" w:hint="eastAsia"/>
          <w:bCs/>
          <w:sz w:val="24"/>
          <w:szCs w:val="24"/>
        </w:rPr>
        <w:t>）</w:t>
      </w:r>
      <w:r w:rsidRPr="00E36AA7">
        <w:rPr>
          <w:rFonts w:asciiTheme="minorEastAsia" w:hAnsiTheme="minorEastAsia" w:hint="eastAsia"/>
          <w:bCs/>
          <w:sz w:val="24"/>
          <w:szCs w:val="24"/>
        </w:rPr>
        <w:t>评审委员会人数为奇数，并采用回避原则。</w:t>
      </w:r>
    </w:p>
    <w:p w:rsidR="00941876" w:rsidRPr="00E36AA7" w:rsidRDefault="00E36AA7">
      <w:pPr>
        <w:pStyle w:val="ListParagraph1"/>
        <w:spacing w:line="400" w:lineRule="exact"/>
        <w:ind w:firstLineChars="0" w:firstLine="0"/>
        <w:rPr>
          <w:rFonts w:asciiTheme="minorEastAsia" w:hAnsiTheme="minorEastAsia" w:cs="宋体"/>
          <w:sz w:val="24"/>
          <w:szCs w:val="24"/>
        </w:rPr>
      </w:pPr>
      <w:r w:rsidRPr="00E36AA7">
        <w:rPr>
          <w:rFonts w:asciiTheme="minorEastAsia" w:hAnsiTheme="minorEastAsia" w:cs="宋体" w:hint="eastAsia"/>
          <w:sz w:val="24"/>
          <w:szCs w:val="24"/>
        </w:rPr>
        <w:t>（</w:t>
      </w:r>
      <w:r w:rsidRPr="00E36AA7">
        <w:rPr>
          <w:rFonts w:asciiTheme="minorEastAsia" w:hAnsiTheme="minorEastAsia" w:cs="宋体" w:hint="eastAsia"/>
          <w:sz w:val="24"/>
          <w:szCs w:val="24"/>
        </w:rPr>
        <w:t>3</w:t>
      </w:r>
      <w:r w:rsidRPr="00E36AA7">
        <w:rPr>
          <w:rFonts w:asciiTheme="minorEastAsia" w:hAnsiTheme="minorEastAsia" w:cs="宋体" w:hint="eastAsia"/>
          <w:sz w:val="24"/>
          <w:szCs w:val="24"/>
        </w:rPr>
        <w:t>）</w:t>
      </w:r>
      <w:r w:rsidRPr="00E36AA7">
        <w:rPr>
          <w:rFonts w:asciiTheme="minorEastAsia" w:hAnsiTheme="minorEastAsia" w:cs="宋体" w:hint="eastAsia"/>
          <w:sz w:val="24"/>
          <w:szCs w:val="24"/>
        </w:rPr>
        <w:t>评审委员会名单将在“专场奖学金答辩会”前公布。</w:t>
      </w:r>
    </w:p>
    <w:p w:rsidR="00941876" w:rsidRPr="00E36AA7" w:rsidRDefault="00E36AA7">
      <w:pPr>
        <w:pStyle w:val="ListParagraph1"/>
        <w:spacing w:line="400" w:lineRule="exact"/>
        <w:ind w:firstLine="480"/>
        <w:rPr>
          <w:rFonts w:asciiTheme="minorEastAsia" w:hAnsiTheme="minorEastAsia"/>
          <w:bCs/>
          <w:sz w:val="24"/>
          <w:szCs w:val="24"/>
          <w:highlight w:val="lightGray"/>
        </w:rPr>
      </w:pPr>
      <w:r w:rsidRPr="00E36AA7">
        <w:rPr>
          <w:rFonts w:asciiTheme="minorEastAsia" w:hAnsiTheme="minorEastAsia" w:hint="eastAsia"/>
          <w:bCs/>
          <w:sz w:val="24"/>
          <w:szCs w:val="24"/>
        </w:rPr>
        <w:t>4.</w:t>
      </w:r>
      <w:r w:rsidRPr="00E36AA7">
        <w:rPr>
          <w:rFonts w:asciiTheme="minorEastAsia" w:hAnsiTheme="minorEastAsia" w:hint="eastAsia"/>
          <w:bCs/>
          <w:sz w:val="24"/>
          <w:szCs w:val="24"/>
        </w:rPr>
        <w:t>具体根据当年学校下发的奖学金评定通知开展相关工作，如有特殊情况，由学院奖学金评审委员会决议处理</w:t>
      </w:r>
      <w:r w:rsidRPr="00E36AA7">
        <w:rPr>
          <w:rFonts w:asciiTheme="minorEastAsia" w:hAnsiTheme="minorEastAsia" w:hint="eastAsia"/>
          <w:bCs/>
          <w:sz w:val="24"/>
          <w:szCs w:val="24"/>
        </w:rPr>
        <w:t>。</w:t>
      </w:r>
    </w:p>
    <w:p w:rsidR="00941876" w:rsidRPr="00E36AA7" w:rsidRDefault="00E36AA7">
      <w:pPr>
        <w:spacing w:beforeLines="50" w:before="156" w:afterLines="50" w:after="156" w:line="400" w:lineRule="exact"/>
        <w:ind w:firstLineChars="150" w:firstLine="361"/>
        <w:rPr>
          <w:rFonts w:asciiTheme="minorEastAsia" w:hAnsiTheme="minorEastAsia"/>
          <w:b/>
          <w:bCs/>
          <w:sz w:val="24"/>
          <w:szCs w:val="24"/>
        </w:rPr>
      </w:pPr>
      <w:r w:rsidRPr="00E36AA7">
        <w:rPr>
          <w:rFonts w:asciiTheme="minorEastAsia" w:hAnsiTheme="minorEastAsia" w:hint="eastAsia"/>
          <w:b/>
          <w:bCs/>
          <w:sz w:val="24"/>
          <w:szCs w:val="24"/>
        </w:rPr>
        <w:t>三、</w:t>
      </w:r>
      <w:r w:rsidRPr="00E36AA7">
        <w:rPr>
          <w:rFonts w:asciiTheme="minorEastAsia" w:hAnsiTheme="minorEastAsia" w:hint="eastAsia"/>
          <w:b/>
          <w:bCs/>
          <w:sz w:val="24"/>
          <w:szCs w:val="24"/>
        </w:rPr>
        <w:t>评定方式和</w:t>
      </w:r>
      <w:r w:rsidRPr="00E36AA7">
        <w:rPr>
          <w:rFonts w:asciiTheme="minorEastAsia" w:hAnsiTheme="minorEastAsia"/>
          <w:b/>
          <w:bCs/>
          <w:sz w:val="24"/>
          <w:szCs w:val="24"/>
        </w:rPr>
        <w:t>排名</w:t>
      </w:r>
    </w:p>
    <w:p w:rsidR="00941876" w:rsidRPr="00E36AA7" w:rsidRDefault="00E36AA7">
      <w:pPr>
        <w:spacing w:line="400" w:lineRule="exact"/>
        <w:ind w:firstLineChars="200" w:firstLine="480"/>
        <w:rPr>
          <w:rFonts w:asciiTheme="minorEastAsia" w:hAnsiTheme="minorEastAsia"/>
          <w:bCs/>
          <w:sz w:val="24"/>
          <w:szCs w:val="24"/>
        </w:rPr>
      </w:pPr>
      <w:r w:rsidRPr="00E36AA7">
        <w:rPr>
          <w:rFonts w:asciiTheme="minorEastAsia" w:hAnsiTheme="minorEastAsia" w:hint="eastAsia"/>
          <w:bCs/>
          <w:sz w:val="24"/>
          <w:szCs w:val="24"/>
        </w:rPr>
        <w:t>学院成立奖学金评审委员会，各评定单位根据当年学业奖学金排序结果，以及当年申请国家奖学金的其它年级（即一年级硕士研究生、</w:t>
      </w:r>
      <w:proofErr w:type="gramStart"/>
      <w:r w:rsidRPr="00E36AA7">
        <w:rPr>
          <w:rFonts w:asciiTheme="minorEastAsia" w:hAnsiTheme="minorEastAsia" w:hint="eastAsia"/>
          <w:bCs/>
          <w:sz w:val="24"/>
          <w:szCs w:val="24"/>
        </w:rPr>
        <w:t>一</w:t>
      </w:r>
      <w:proofErr w:type="gramEnd"/>
      <w:r w:rsidRPr="00E36AA7">
        <w:rPr>
          <w:rFonts w:asciiTheme="minorEastAsia" w:hAnsiTheme="minorEastAsia" w:hint="eastAsia"/>
          <w:bCs/>
          <w:sz w:val="24"/>
          <w:szCs w:val="24"/>
        </w:rPr>
        <w:t>或四年级博士研究生）的申请材料</w:t>
      </w:r>
      <w:r w:rsidRPr="00E36AA7">
        <w:rPr>
          <w:rFonts w:asciiTheme="minorEastAsia" w:hAnsiTheme="minorEastAsia" w:hint="eastAsia"/>
          <w:bCs/>
          <w:sz w:val="24"/>
          <w:szCs w:val="24"/>
        </w:rPr>
        <w:t>等</w:t>
      </w:r>
      <w:r w:rsidRPr="00E36AA7">
        <w:rPr>
          <w:rFonts w:asciiTheme="minorEastAsia" w:hAnsiTheme="minorEastAsia" w:hint="eastAsia"/>
          <w:bCs/>
          <w:sz w:val="24"/>
          <w:szCs w:val="24"/>
        </w:rPr>
        <w:t>，综合考虑，推荐参加“专场奖学金答辩会”；评审委员会根据现场答辩情况</w:t>
      </w:r>
      <w:r w:rsidRPr="00E36AA7">
        <w:rPr>
          <w:rFonts w:asciiTheme="minorEastAsia" w:hAnsiTheme="minorEastAsia" w:hint="eastAsia"/>
          <w:bCs/>
          <w:sz w:val="24"/>
          <w:szCs w:val="24"/>
        </w:rPr>
        <w:t>采用无记名投票或打分等方式</w:t>
      </w:r>
      <w:r w:rsidRPr="00E36AA7">
        <w:rPr>
          <w:rFonts w:asciiTheme="minorEastAsia" w:hAnsiTheme="minorEastAsia" w:hint="eastAsia"/>
          <w:bCs/>
          <w:sz w:val="24"/>
          <w:szCs w:val="24"/>
        </w:rPr>
        <w:t>确定国家奖学金的最终排名，并严格按照学校下发名额，按照从高到低的原则进行推荐。</w:t>
      </w:r>
    </w:p>
    <w:p w:rsidR="00941876" w:rsidRPr="00E36AA7" w:rsidRDefault="00E36AA7">
      <w:pPr>
        <w:spacing w:line="400" w:lineRule="exact"/>
        <w:ind w:firstLineChars="200" w:firstLine="480"/>
        <w:rPr>
          <w:rFonts w:asciiTheme="minorEastAsia" w:hAnsiTheme="minorEastAsia"/>
          <w:bCs/>
          <w:sz w:val="24"/>
          <w:szCs w:val="24"/>
        </w:rPr>
      </w:pPr>
      <w:r w:rsidRPr="00E36AA7">
        <w:rPr>
          <w:rFonts w:asciiTheme="minorEastAsia" w:hAnsiTheme="minorEastAsia" w:hint="eastAsia"/>
          <w:bCs/>
          <w:sz w:val="24"/>
          <w:szCs w:val="24"/>
        </w:rPr>
        <w:t>评委采用无记名投票或打分等方式，考</w:t>
      </w:r>
      <w:r w:rsidRPr="00E36AA7">
        <w:rPr>
          <w:rFonts w:asciiTheme="minorEastAsia" w:hAnsiTheme="minorEastAsia" w:hint="eastAsia"/>
          <w:bCs/>
          <w:sz w:val="24"/>
          <w:szCs w:val="24"/>
        </w:rPr>
        <w:t>察更倾向于研究生研究成果、研究状态、研究潜力等。</w:t>
      </w:r>
    </w:p>
    <w:p w:rsidR="00941876" w:rsidRPr="00E36AA7" w:rsidRDefault="00E36AA7">
      <w:pPr>
        <w:spacing w:line="400" w:lineRule="exact"/>
        <w:ind w:firstLineChars="200" w:firstLine="482"/>
        <w:rPr>
          <w:rFonts w:asciiTheme="minorEastAsia" w:hAnsiTheme="minorEastAsia"/>
          <w:b/>
          <w:bCs/>
          <w:sz w:val="24"/>
          <w:szCs w:val="24"/>
        </w:rPr>
      </w:pPr>
      <w:r w:rsidRPr="00E36AA7">
        <w:rPr>
          <w:rFonts w:asciiTheme="minorEastAsia" w:hAnsiTheme="minorEastAsia" w:hint="eastAsia"/>
          <w:b/>
          <w:bCs/>
          <w:sz w:val="24"/>
          <w:szCs w:val="24"/>
        </w:rPr>
        <w:t>四</w:t>
      </w:r>
      <w:r w:rsidRPr="00E36AA7">
        <w:rPr>
          <w:rFonts w:asciiTheme="minorEastAsia" w:hAnsiTheme="minorEastAsia"/>
          <w:b/>
          <w:bCs/>
          <w:sz w:val="24"/>
          <w:szCs w:val="24"/>
        </w:rPr>
        <w:t>、</w:t>
      </w:r>
      <w:r w:rsidRPr="00E36AA7">
        <w:rPr>
          <w:rFonts w:asciiTheme="minorEastAsia" w:hAnsiTheme="minorEastAsia" w:hint="eastAsia"/>
          <w:b/>
          <w:bCs/>
          <w:sz w:val="24"/>
          <w:szCs w:val="24"/>
        </w:rPr>
        <w:t>评定</w:t>
      </w:r>
      <w:r w:rsidRPr="00E36AA7">
        <w:rPr>
          <w:rFonts w:asciiTheme="minorEastAsia" w:hAnsiTheme="minorEastAsia"/>
          <w:b/>
          <w:bCs/>
          <w:sz w:val="24"/>
          <w:szCs w:val="24"/>
        </w:rPr>
        <w:t>程序</w:t>
      </w:r>
    </w:p>
    <w:p w:rsidR="00941876" w:rsidRPr="00E36AA7" w:rsidRDefault="00E36AA7">
      <w:pPr>
        <w:spacing w:line="400" w:lineRule="exact"/>
        <w:ind w:firstLineChars="200" w:firstLine="480"/>
        <w:jc w:val="both"/>
        <w:rPr>
          <w:rFonts w:asciiTheme="minorEastAsia" w:hAnsiTheme="minorEastAsia"/>
          <w:sz w:val="24"/>
          <w:szCs w:val="24"/>
        </w:rPr>
      </w:pPr>
      <w:r w:rsidRPr="00E36AA7">
        <w:rPr>
          <w:rFonts w:asciiTheme="minorEastAsia" w:hAnsiTheme="minorEastAsia"/>
          <w:sz w:val="24"/>
          <w:szCs w:val="24"/>
        </w:rPr>
        <w:t>1</w:t>
      </w:r>
      <w:r w:rsidRPr="00E36AA7">
        <w:rPr>
          <w:rFonts w:asciiTheme="minorEastAsia" w:hAnsiTheme="minorEastAsia" w:hint="eastAsia"/>
          <w:sz w:val="24"/>
          <w:szCs w:val="24"/>
        </w:rPr>
        <w:t>．根据研究生院发放的通知，启动研究生国家奖学金评定工作。</w:t>
      </w:r>
    </w:p>
    <w:p w:rsidR="00941876" w:rsidRPr="00E36AA7" w:rsidRDefault="00E36AA7">
      <w:pPr>
        <w:spacing w:line="400" w:lineRule="exact"/>
        <w:ind w:firstLineChars="200" w:firstLine="480"/>
        <w:jc w:val="both"/>
        <w:rPr>
          <w:rFonts w:asciiTheme="minorEastAsia" w:hAnsiTheme="minorEastAsia"/>
          <w:bCs/>
          <w:sz w:val="24"/>
          <w:szCs w:val="24"/>
        </w:rPr>
      </w:pPr>
      <w:r w:rsidRPr="00E36AA7">
        <w:rPr>
          <w:rFonts w:asciiTheme="minorEastAsia" w:hAnsiTheme="minorEastAsia"/>
          <w:sz w:val="24"/>
          <w:szCs w:val="24"/>
        </w:rPr>
        <w:lastRenderedPageBreak/>
        <w:t xml:space="preserve">2. </w:t>
      </w:r>
      <w:r w:rsidRPr="00E36AA7">
        <w:rPr>
          <w:rFonts w:asciiTheme="minorEastAsia" w:hAnsiTheme="minorEastAsia" w:hint="eastAsia"/>
          <w:sz w:val="24"/>
          <w:szCs w:val="24"/>
        </w:rPr>
        <w:t>学生下载并填写当年国家奖学金申请审批表，会同本人相关证明材料，书面版上报学院研究生科。</w:t>
      </w:r>
    </w:p>
    <w:p w:rsidR="00941876" w:rsidRPr="00E36AA7" w:rsidRDefault="00E36AA7">
      <w:pPr>
        <w:spacing w:line="400" w:lineRule="exact"/>
        <w:ind w:firstLineChars="200" w:firstLine="480"/>
        <w:jc w:val="both"/>
        <w:rPr>
          <w:rFonts w:asciiTheme="minorEastAsia" w:hAnsiTheme="minorEastAsia"/>
          <w:bCs/>
          <w:sz w:val="24"/>
          <w:szCs w:val="24"/>
        </w:rPr>
      </w:pPr>
      <w:r w:rsidRPr="00E36AA7">
        <w:rPr>
          <w:rFonts w:asciiTheme="minorEastAsia" w:hAnsiTheme="minorEastAsia"/>
          <w:sz w:val="24"/>
          <w:szCs w:val="24"/>
        </w:rPr>
        <w:t xml:space="preserve">3. </w:t>
      </w:r>
      <w:r w:rsidRPr="00E36AA7">
        <w:rPr>
          <w:rFonts w:asciiTheme="minorEastAsia" w:hAnsiTheme="minorEastAsia" w:hint="eastAsia"/>
          <w:sz w:val="24"/>
          <w:szCs w:val="24"/>
        </w:rPr>
        <w:t>各评定单位召集并组织硕士研究生和博士研究生开展学业奖学金答辩或交流，</w:t>
      </w:r>
      <w:r w:rsidRPr="00E36AA7">
        <w:rPr>
          <w:rFonts w:asciiTheme="minorEastAsia" w:hAnsiTheme="minorEastAsia" w:hint="eastAsia"/>
          <w:bCs/>
          <w:sz w:val="24"/>
          <w:szCs w:val="24"/>
        </w:rPr>
        <w:t>推荐优秀的硕士和博士研究生参加“专场奖学金答辩会”。</w:t>
      </w:r>
    </w:p>
    <w:p w:rsidR="00941876" w:rsidRPr="00E36AA7" w:rsidRDefault="00E36AA7">
      <w:pPr>
        <w:spacing w:line="400" w:lineRule="exact"/>
        <w:ind w:firstLineChars="200" w:firstLine="480"/>
        <w:jc w:val="both"/>
        <w:rPr>
          <w:rFonts w:asciiTheme="minorEastAsia" w:hAnsiTheme="minorEastAsia"/>
          <w:bCs/>
          <w:sz w:val="24"/>
          <w:szCs w:val="24"/>
        </w:rPr>
      </w:pPr>
      <w:r w:rsidRPr="00E36AA7">
        <w:rPr>
          <w:rFonts w:asciiTheme="minorEastAsia" w:hAnsiTheme="minorEastAsia"/>
          <w:bCs/>
          <w:sz w:val="24"/>
          <w:szCs w:val="24"/>
        </w:rPr>
        <w:t xml:space="preserve">4. </w:t>
      </w:r>
      <w:r w:rsidRPr="00E36AA7">
        <w:rPr>
          <w:rFonts w:asciiTheme="minorEastAsia" w:hAnsiTheme="minorEastAsia" w:hint="eastAsia"/>
          <w:bCs/>
          <w:sz w:val="24"/>
          <w:szCs w:val="24"/>
        </w:rPr>
        <w:t>被推荐人参加学院组织的“专场奖学金答辩会”。</w:t>
      </w:r>
    </w:p>
    <w:p w:rsidR="00941876" w:rsidRPr="00E36AA7" w:rsidRDefault="00E36AA7">
      <w:pPr>
        <w:spacing w:line="400" w:lineRule="exact"/>
        <w:ind w:firstLineChars="200" w:firstLine="480"/>
        <w:jc w:val="both"/>
        <w:rPr>
          <w:rFonts w:asciiTheme="minorEastAsia" w:hAnsiTheme="minorEastAsia"/>
          <w:bCs/>
          <w:sz w:val="24"/>
          <w:szCs w:val="24"/>
        </w:rPr>
      </w:pPr>
      <w:r w:rsidRPr="00E36AA7">
        <w:rPr>
          <w:rFonts w:asciiTheme="minorEastAsia" w:hAnsiTheme="minorEastAsia"/>
          <w:sz w:val="24"/>
          <w:szCs w:val="24"/>
        </w:rPr>
        <w:t xml:space="preserve">5. </w:t>
      </w:r>
      <w:r w:rsidRPr="00E36AA7">
        <w:rPr>
          <w:rFonts w:asciiTheme="minorEastAsia" w:hAnsiTheme="minorEastAsia" w:hint="eastAsia"/>
          <w:sz w:val="24"/>
          <w:szCs w:val="24"/>
        </w:rPr>
        <w:t>学院根据</w:t>
      </w:r>
      <w:r w:rsidRPr="00E36AA7">
        <w:rPr>
          <w:rFonts w:asciiTheme="minorEastAsia" w:hAnsiTheme="minorEastAsia" w:hint="eastAsia"/>
          <w:bCs/>
          <w:sz w:val="24"/>
          <w:szCs w:val="24"/>
        </w:rPr>
        <w:t>“专场奖学金答辩会”结果确定并</w:t>
      </w:r>
      <w:r w:rsidRPr="00E36AA7">
        <w:rPr>
          <w:rFonts w:asciiTheme="minorEastAsia" w:hAnsiTheme="minorEastAsia" w:hint="eastAsia"/>
          <w:sz w:val="24"/>
          <w:szCs w:val="24"/>
        </w:rPr>
        <w:t>公示初评名单。</w:t>
      </w:r>
    </w:p>
    <w:p w:rsidR="00941876" w:rsidRPr="00E36AA7" w:rsidRDefault="00E36AA7">
      <w:pPr>
        <w:spacing w:line="400" w:lineRule="exact"/>
        <w:ind w:firstLineChars="200" w:firstLine="480"/>
        <w:jc w:val="both"/>
        <w:rPr>
          <w:rFonts w:asciiTheme="minorEastAsia" w:hAnsiTheme="minorEastAsia"/>
          <w:bCs/>
          <w:sz w:val="24"/>
          <w:szCs w:val="24"/>
        </w:rPr>
      </w:pPr>
      <w:r w:rsidRPr="00E36AA7">
        <w:rPr>
          <w:rFonts w:asciiTheme="minorEastAsia" w:hAnsiTheme="minorEastAsia"/>
          <w:bCs/>
          <w:sz w:val="24"/>
          <w:szCs w:val="24"/>
        </w:rPr>
        <w:t xml:space="preserve">6. </w:t>
      </w:r>
      <w:r w:rsidRPr="00E36AA7">
        <w:rPr>
          <w:rFonts w:asciiTheme="minorEastAsia" w:hAnsiTheme="minorEastAsia" w:hint="eastAsia"/>
          <w:sz w:val="24"/>
          <w:szCs w:val="24"/>
        </w:rPr>
        <w:t>将公示通过后的资料报送校研究生院。</w:t>
      </w:r>
    </w:p>
    <w:p w:rsidR="00941876" w:rsidRPr="00E36AA7" w:rsidRDefault="00E36AA7">
      <w:pPr>
        <w:spacing w:line="400" w:lineRule="exact"/>
        <w:ind w:left="480"/>
        <w:rPr>
          <w:rFonts w:asciiTheme="minorEastAsia" w:hAnsiTheme="minorEastAsia"/>
          <w:b/>
          <w:sz w:val="24"/>
          <w:szCs w:val="24"/>
        </w:rPr>
      </w:pPr>
      <w:r w:rsidRPr="00E36AA7">
        <w:rPr>
          <w:rFonts w:asciiTheme="minorEastAsia" w:hAnsiTheme="minorEastAsia" w:hint="eastAsia"/>
          <w:b/>
          <w:sz w:val="24"/>
          <w:szCs w:val="24"/>
        </w:rPr>
        <w:t>五、注意事项</w:t>
      </w:r>
    </w:p>
    <w:p w:rsidR="00941876" w:rsidRPr="00E36AA7" w:rsidRDefault="00E36AA7">
      <w:pPr>
        <w:spacing w:line="400" w:lineRule="exact"/>
        <w:ind w:firstLineChars="200" w:firstLine="480"/>
        <w:rPr>
          <w:rFonts w:asciiTheme="minorEastAsia" w:hAnsiTheme="minorEastAsia" w:cs="宋体"/>
          <w:sz w:val="24"/>
          <w:szCs w:val="24"/>
        </w:rPr>
      </w:pPr>
      <w:r w:rsidRPr="00E36AA7">
        <w:rPr>
          <w:rFonts w:asciiTheme="minorEastAsia" w:hAnsiTheme="minorEastAsia"/>
          <w:bCs/>
          <w:sz w:val="24"/>
          <w:szCs w:val="24"/>
        </w:rPr>
        <w:t xml:space="preserve">1. </w:t>
      </w:r>
      <w:r w:rsidRPr="00E36AA7">
        <w:rPr>
          <w:rFonts w:asciiTheme="minorEastAsia" w:hAnsiTheme="minorEastAsia" w:cs="宋体"/>
          <w:sz w:val="24"/>
          <w:szCs w:val="24"/>
        </w:rPr>
        <w:t>研究生国家奖学金可以与研究生学业奖学金兼得。获得研究生国家奖学金的研究生原则上不再推荐参评研究生专项奖助学金，</w:t>
      </w:r>
      <w:r w:rsidRPr="00E36AA7">
        <w:rPr>
          <w:rFonts w:asciiTheme="minorEastAsia" w:hAnsiTheme="minorEastAsia" w:cs="宋体" w:hint="eastAsia"/>
          <w:sz w:val="24"/>
          <w:szCs w:val="24"/>
        </w:rPr>
        <w:t>但</w:t>
      </w:r>
      <w:r w:rsidRPr="00E36AA7">
        <w:rPr>
          <w:rFonts w:asciiTheme="minorEastAsia" w:hAnsiTheme="minorEastAsia" w:cs="宋体"/>
          <w:sz w:val="24"/>
          <w:szCs w:val="24"/>
        </w:rPr>
        <w:t>研究生专项奖助学金设奖者坚持可以兼得的除外。</w:t>
      </w:r>
    </w:p>
    <w:p w:rsidR="00941876" w:rsidRPr="00E36AA7" w:rsidRDefault="00E36AA7">
      <w:pPr>
        <w:spacing w:line="400" w:lineRule="exact"/>
        <w:ind w:firstLineChars="200" w:firstLine="480"/>
        <w:rPr>
          <w:rFonts w:asciiTheme="minorEastAsia" w:hAnsiTheme="minorEastAsia"/>
          <w:sz w:val="24"/>
          <w:szCs w:val="24"/>
        </w:rPr>
      </w:pPr>
      <w:r w:rsidRPr="00E36AA7">
        <w:rPr>
          <w:rFonts w:asciiTheme="minorEastAsia" w:hAnsiTheme="minorEastAsia"/>
          <w:sz w:val="24"/>
          <w:szCs w:val="24"/>
        </w:rPr>
        <w:t>2</w:t>
      </w:r>
      <w:r w:rsidRPr="00E36AA7">
        <w:rPr>
          <w:rFonts w:asciiTheme="minorEastAsia" w:hAnsiTheme="minorEastAsia" w:hint="eastAsia"/>
          <w:sz w:val="24"/>
          <w:szCs w:val="24"/>
        </w:rPr>
        <w:t>．</w:t>
      </w:r>
      <w:r w:rsidRPr="00E36AA7">
        <w:rPr>
          <w:rFonts w:asciiTheme="minorEastAsia" w:hAnsiTheme="minorEastAsia"/>
          <w:sz w:val="24"/>
          <w:szCs w:val="24"/>
        </w:rPr>
        <w:t>申报时请认真阅读申报条件，按要求</w:t>
      </w:r>
      <w:r w:rsidRPr="00E36AA7">
        <w:rPr>
          <w:rFonts w:asciiTheme="minorEastAsia" w:hAnsiTheme="minorEastAsia" w:hint="eastAsia"/>
          <w:sz w:val="24"/>
          <w:szCs w:val="24"/>
        </w:rPr>
        <w:t>提交</w:t>
      </w:r>
      <w:r w:rsidRPr="00E36AA7">
        <w:rPr>
          <w:rFonts w:asciiTheme="minorEastAsia" w:hAnsiTheme="minorEastAsia"/>
          <w:sz w:val="24"/>
          <w:szCs w:val="24"/>
        </w:rPr>
        <w:t>申报材料，并签订承诺书，如果发现材料不实，学校将取消获奖资格，并不再允许参与今后任何奖项的评审</w:t>
      </w:r>
      <w:r w:rsidRPr="00E36AA7">
        <w:rPr>
          <w:rFonts w:asciiTheme="minorEastAsia" w:hAnsiTheme="minorEastAsia" w:hint="eastAsia"/>
          <w:sz w:val="24"/>
          <w:szCs w:val="24"/>
        </w:rPr>
        <w:t>。</w:t>
      </w:r>
    </w:p>
    <w:p w:rsidR="00941876" w:rsidRPr="00E36AA7" w:rsidRDefault="00941876">
      <w:pPr>
        <w:spacing w:line="480" w:lineRule="auto"/>
        <w:jc w:val="right"/>
        <w:rPr>
          <w:rFonts w:asciiTheme="minorEastAsia" w:hAnsiTheme="minorEastAsia"/>
          <w:b/>
          <w:bCs/>
          <w:sz w:val="24"/>
          <w:szCs w:val="24"/>
        </w:rPr>
      </w:pPr>
    </w:p>
    <w:p w:rsidR="00941876" w:rsidRPr="00E36AA7" w:rsidRDefault="00941876">
      <w:pPr>
        <w:spacing w:line="480" w:lineRule="auto"/>
        <w:ind w:firstLineChars="2682" w:firstLine="6462"/>
        <w:rPr>
          <w:rFonts w:asciiTheme="minorEastAsia" w:hAnsiTheme="minorEastAsia"/>
          <w:b/>
          <w:bCs/>
          <w:sz w:val="24"/>
          <w:szCs w:val="24"/>
        </w:rPr>
      </w:pPr>
    </w:p>
    <w:p w:rsidR="00941876" w:rsidRPr="00E36AA7" w:rsidRDefault="00E36AA7">
      <w:pPr>
        <w:spacing w:line="480" w:lineRule="auto"/>
        <w:ind w:firstLineChars="2682" w:firstLine="6462"/>
        <w:rPr>
          <w:rFonts w:ascii="宋体" w:eastAsia="宋体" w:hAnsi="宋体"/>
          <w:b/>
          <w:sz w:val="24"/>
        </w:rPr>
      </w:pPr>
      <w:r w:rsidRPr="00E36AA7">
        <w:rPr>
          <w:rFonts w:ascii="宋体" w:eastAsia="宋体" w:hAnsi="宋体" w:hint="eastAsia"/>
          <w:b/>
          <w:sz w:val="24"/>
        </w:rPr>
        <w:t>经济</w:t>
      </w:r>
      <w:r w:rsidRPr="00E36AA7">
        <w:rPr>
          <w:rFonts w:ascii="宋体" w:eastAsia="宋体" w:hAnsi="宋体"/>
          <w:b/>
          <w:sz w:val="24"/>
        </w:rPr>
        <w:t>与管理学院</w:t>
      </w:r>
    </w:p>
    <w:p w:rsidR="00941876" w:rsidRPr="00E36AA7" w:rsidRDefault="00E36AA7">
      <w:pPr>
        <w:spacing w:line="480" w:lineRule="auto"/>
        <w:ind w:right="241"/>
        <w:jc w:val="right"/>
        <w:rPr>
          <w:rFonts w:ascii="宋体" w:eastAsia="宋体" w:hAnsi="宋体"/>
          <w:b/>
          <w:sz w:val="24"/>
        </w:rPr>
      </w:pPr>
      <w:r w:rsidRPr="00E36AA7">
        <w:rPr>
          <w:rFonts w:ascii="Arial" w:eastAsia="Arial" w:hAnsi="Arial"/>
          <w:b/>
          <w:sz w:val="24"/>
        </w:rPr>
        <w:t>201</w:t>
      </w:r>
      <w:r w:rsidRPr="00E36AA7">
        <w:rPr>
          <w:rFonts w:ascii="Arial" w:eastAsia="宋体" w:hAnsi="Arial" w:hint="eastAsia"/>
          <w:b/>
          <w:sz w:val="24"/>
        </w:rPr>
        <w:t>9</w:t>
      </w:r>
      <w:r w:rsidRPr="00E36AA7">
        <w:rPr>
          <w:rFonts w:ascii="宋体" w:eastAsia="宋体" w:hAnsi="宋体"/>
          <w:b/>
          <w:sz w:val="24"/>
        </w:rPr>
        <w:t>年</w:t>
      </w:r>
      <w:r w:rsidRPr="00E36AA7">
        <w:rPr>
          <w:rFonts w:ascii="Arial" w:eastAsia="宋体" w:hAnsi="Arial" w:hint="eastAsia"/>
          <w:b/>
          <w:sz w:val="24"/>
        </w:rPr>
        <w:t>01</w:t>
      </w:r>
      <w:r w:rsidRPr="00E36AA7">
        <w:rPr>
          <w:rFonts w:ascii="宋体" w:eastAsia="宋体" w:hAnsi="宋体"/>
          <w:b/>
          <w:sz w:val="24"/>
        </w:rPr>
        <w:t>月</w:t>
      </w:r>
    </w:p>
    <w:p w:rsidR="00941876" w:rsidRPr="00E36AA7" w:rsidRDefault="00941876">
      <w:pPr>
        <w:spacing w:beforeLines="50" w:before="156" w:afterLines="50" w:after="156" w:line="400" w:lineRule="exact"/>
        <w:ind w:left="482"/>
        <w:rPr>
          <w:rFonts w:asciiTheme="minorEastAsia" w:hAnsiTheme="minorEastAsia"/>
          <w:b/>
          <w:bCs/>
          <w:sz w:val="24"/>
          <w:szCs w:val="24"/>
        </w:rPr>
      </w:pPr>
      <w:bookmarkStart w:id="1" w:name="_GoBack"/>
      <w:bookmarkEnd w:id="1"/>
    </w:p>
    <w:sectPr w:rsidR="00941876" w:rsidRPr="00E36A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81F407"/>
    <w:multiLevelType w:val="singleLevel"/>
    <w:tmpl w:val="5681F407"/>
    <w:lvl w:ilvl="0">
      <w:start w:val="3"/>
      <w:numFmt w:val="chineseCounting"/>
      <w:suff w:val="nothing"/>
      <w:lvlText w:val="%1、"/>
      <w:lvlJc w:val="left"/>
      <w:rPr>
        <w:sz w:val="24"/>
        <w:szCs w:val="24"/>
      </w:rPr>
    </w:lvl>
  </w:abstractNum>
  <w:abstractNum w:abstractNumId="1" w15:restartNumberingAfterBreak="0">
    <w:nsid w:val="5681F473"/>
    <w:multiLevelType w:val="singleLevel"/>
    <w:tmpl w:val="5681F473"/>
    <w:lvl w:ilvl="0">
      <w:start w:val="1"/>
      <w:numFmt w:val="decimal"/>
      <w:suff w:val="nothing"/>
      <w:lvlText w:val="%1、"/>
      <w:lvlJc w:val="left"/>
    </w:lvl>
  </w:abstractNum>
  <w:abstractNum w:abstractNumId="2" w15:restartNumberingAfterBreak="0">
    <w:nsid w:val="5681FB1E"/>
    <w:multiLevelType w:val="singleLevel"/>
    <w:tmpl w:val="5681FB1E"/>
    <w:lvl w:ilvl="0">
      <w:start w:val="1"/>
      <w:numFmt w:val="chineseCounting"/>
      <w:suff w:val="nothing"/>
      <w:lvlText w:val="%1、"/>
      <w:lvlJc w:val="left"/>
    </w:lvl>
  </w:abstractNum>
  <w:abstractNum w:abstractNumId="3" w15:restartNumberingAfterBreak="0">
    <w:nsid w:val="57343D1F"/>
    <w:multiLevelType w:val="multilevel"/>
    <w:tmpl w:val="57343D1F"/>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A55CB6"/>
    <w:rsid w:val="000243A1"/>
    <w:rsid w:val="0008738A"/>
    <w:rsid w:val="000E04BC"/>
    <w:rsid w:val="00114CD0"/>
    <w:rsid w:val="00177A07"/>
    <w:rsid w:val="001B5AD4"/>
    <w:rsid w:val="001E1303"/>
    <w:rsid w:val="001F2C25"/>
    <w:rsid w:val="002728D1"/>
    <w:rsid w:val="002A7BFB"/>
    <w:rsid w:val="002E3436"/>
    <w:rsid w:val="002E64B4"/>
    <w:rsid w:val="00322EB7"/>
    <w:rsid w:val="00345A74"/>
    <w:rsid w:val="00373446"/>
    <w:rsid w:val="003D2459"/>
    <w:rsid w:val="00477EB4"/>
    <w:rsid w:val="004D3D8C"/>
    <w:rsid w:val="00546EE6"/>
    <w:rsid w:val="00557BC5"/>
    <w:rsid w:val="005F4E90"/>
    <w:rsid w:val="00620AFB"/>
    <w:rsid w:val="00666EF9"/>
    <w:rsid w:val="006C1419"/>
    <w:rsid w:val="007951E1"/>
    <w:rsid w:val="00802738"/>
    <w:rsid w:val="00865E28"/>
    <w:rsid w:val="00881F82"/>
    <w:rsid w:val="008A5054"/>
    <w:rsid w:val="008D25F1"/>
    <w:rsid w:val="008D66E3"/>
    <w:rsid w:val="008E2AAB"/>
    <w:rsid w:val="00935912"/>
    <w:rsid w:val="00941876"/>
    <w:rsid w:val="00994FEB"/>
    <w:rsid w:val="009A5961"/>
    <w:rsid w:val="009B3FF6"/>
    <w:rsid w:val="00A05072"/>
    <w:rsid w:val="00A55061"/>
    <w:rsid w:val="00A85E9D"/>
    <w:rsid w:val="00AC116F"/>
    <w:rsid w:val="00AC1978"/>
    <w:rsid w:val="00B716C3"/>
    <w:rsid w:val="00BD56C6"/>
    <w:rsid w:val="00BE6CF4"/>
    <w:rsid w:val="00BE7B42"/>
    <w:rsid w:val="00C53BBB"/>
    <w:rsid w:val="00CA4FC8"/>
    <w:rsid w:val="00CC14D8"/>
    <w:rsid w:val="00CF4A10"/>
    <w:rsid w:val="00D271E3"/>
    <w:rsid w:val="00D416EC"/>
    <w:rsid w:val="00D61AF2"/>
    <w:rsid w:val="00DD0B3D"/>
    <w:rsid w:val="00DF4036"/>
    <w:rsid w:val="00E32DFE"/>
    <w:rsid w:val="00E36AA7"/>
    <w:rsid w:val="00E75BC3"/>
    <w:rsid w:val="00EE1D32"/>
    <w:rsid w:val="00EE71FE"/>
    <w:rsid w:val="00F958C5"/>
    <w:rsid w:val="00FA1981"/>
    <w:rsid w:val="00FB4B3F"/>
    <w:rsid w:val="0132153B"/>
    <w:rsid w:val="01497252"/>
    <w:rsid w:val="01653C5A"/>
    <w:rsid w:val="0186620B"/>
    <w:rsid w:val="01C33755"/>
    <w:rsid w:val="02252D11"/>
    <w:rsid w:val="03CE48DB"/>
    <w:rsid w:val="042747DA"/>
    <w:rsid w:val="04772908"/>
    <w:rsid w:val="05CA5FE4"/>
    <w:rsid w:val="061C509A"/>
    <w:rsid w:val="06B94A18"/>
    <w:rsid w:val="071559BC"/>
    <w:rsid w:val="07C85193"/>
    <w:rsid w:val="081D7965"/>
    <w:rsid w:val="08234207"/>
    <w:rsid w:val="08AC4413"/>
    <w:rsid w:val="09333B93"/>
    <w:rsid w:val="0A6F5C42"/>
    <w:rsid w:val="0C5028C5"/>
    <w:rsid w:val="0C691C6B"/>
    <w:rsid w:val="0C747FFC"/>
    <w:rsid w:val="0C9C7D30"/>
    <w:rsid w:val="0CAC5DDE"/>
    <w:rsid w:val="0DD51BDF"/>
    <w:rsid w:val="0ECF1248"/>
    <w:rsid w:val="0EDA7DF6"/>
    <w:rsid w:val="0EF57DD9"/>
    <w:rsid w:val="0F0E1D39"/>
    <w:rsid w:val="0F6A753A"/>
    <w:rsid w:val="0FA76F46"/>
    <w:rsid w:val="104A1713"/>
    <w:rsid w:val="10AA7159"/>
    <w:rsid w:val="10AC05E0"/>
    <w:rsid w:val="113F3647"/>
    <w:rsid w:val="118A50A9"/>
    <w:rsid w:val="11D94B34"/>
    <w:rsid w:val="13617520"/>
    <w:rsid w:val="139556AA"/>
    <w:rsid w:val="13D31AD0"/>
    <w:rsid w:val="15FE6073"/>
    <w:rsid w:val="162B6EC9"/>
    <w:rsid w:val="179302C6"/>
    <w:rsid w:val="17F50AA0"/>
    <w:rsid w:val="18450216"/>
    <w:rsid w:val="19061005"/>
    <w:rsid w:val="1A7C7BBA"/>
    <w:rsid w:val="1B7F5D92"/>
    <w:rsid w:val="1B88528B"/>
    <w:rsid w:val="1C656C23"/>
    <w:rsid w:val="1C97539D"/>
    <w:rsid w:val="1DA32633"/>
    <w:rsid w:val="1DD14C7E"/>
    <w:rsid w:val="1E6E40C9"/>
    <w:rsid w:val="202E1ECD"/>
    <w:rsid w:val="206F2FBA"/>
    <w:rsid w:val="20D342A7"/>
    <w:rsid w:val="22477065"/>
    <w:rsid w:val="23C73AC1"/>
    <w:rsid w:val="24362A11"/>
    <w:rsid w:val="258E1047"/>
    <w:rsid w:val="25F71DA7"/>
    <w:rsid w:val="26103349"/>
    <w:rsid w:val="265E17FD"/>
    <w:rsid w:val="26623615"/>
    <w:rsid w:val="26AD2EAA"/>
    <w:rsid w:val="26E86F48"/>
    <w:rsid w:val="27033293"/>
    <w:rsid w:val="2719205D"/>
    <w:rsid w:val="27337D38"/>
    <w:rsid w:val="27AE1D81"/>
    <w:rsid w:val="27D57880"/>
    <w:rsid w:val="2848716B"/>
    <w:rsid w:val="28963BBE"/>
    <w:rsid w:val="29260FCF"/>
    <w:rsid w:val="2957378D"/>
    <w:rsid w:val="297079EB"/>
    <w:rsid w:val="2AA35CAF"/>
    <w:rsid w:val="2B1B0B6A"/>
    <w:rsid w:val="2C04240E"/>
    <w:rsid w:val="2C0507EE"/>
    <w:rsid w:val="2C3625EB"/>
    <w:rsid w:val="2D116222"/>
    <w:rsid w:val="2D7C6AF8"/>
    <w:rsid w:val="2E5471BA"/>
    <w:rsid w:val="305314AE"/>
    <w:rsid w:val="310B747E"/>
    <w:rsid w:val="312009F1"/>
    <w:rsid w:val="318456E6"/>
    <w:rsid w:val="319C7A52"/>
    <w:rsid w:val="32D913A4"/>
    <w:rsid w:val="33161455"/>
    <w:rsid w:val="33D93B24"/>
    <w:rsid w:val="343F08F2"/>
    <w:rsid w:val="34414EBD"/>
    <w:rsid w:val="344E6818"/>
    <w:rsid w:val="353F0CAC"/>
    <w:rsid w:val="356D2E93"/>
    <w:rsid w:val="369D659F"/>
    <w:rsid w:val="37151EFB"/>
    <w:rsid w:val="380F4D9E"/>
    <w:rsid w:val="38797F1B"/>
    <w:rsid w:val="38D44DA9"/>
    <w:rsid w:val="38F5427F"/>
    <w:rsid w:val="391242B4"/>
    <w:rsid w:val="392F4CCD"/>
    <w:rsid w:val="398A772A"/>
    <w:rsid w:val="3AF32948"/>
    <w:rsid w:val="3B804607"/>
    <w:rsid w:val="3BF35F7C"/>
    <w:rsid w:val="3D2E0A2F"/>
    <w:rsid w:val="404D7992"/>
    <w:rsid w:val="40603EF4"/>
    <w:rsid w:val="406849B5"/>
    <w:rsid w:val="4114757E"/>
    <w:rsid w:val="4267663F"/>
    <w:rsid w:val="429A189A"/>
    <w:rsid w:val="42AF6075"/>
    <w:rsid w:val="42D5358B"/>
    <w:rsid w:val="42E2635F"/>
    <w:rsid w:val="44A21D28"/>
    <w:rsid w:val="44D513AD"/>
    <w:rsid w:val="468C52A3"/>
    <w:rsid w:val="48056D35"/>
    <w:rsid w:val="484E5CC4"/>
    <w:rsid w:val="48833683"/>
    <w:rsid w:val="498E0EA0"/>
    <w:rsid w:val="49CA28C9"/>
    <w:rsid w:val="49F07174"/>
    <w:rsid w:val="4AA55CB6"/>
    <w:rsid w:val="4B027033"/>
    <w:rsid w:val="4B550F4E"/>
    <w:rsid w:val="4C8A65E8"/>
    <w:rsid w:val="4D493070"/>
    <w:rsid w:val="4DE9540D"/>
    <w:rsid w:val="4E300340"/>
    <w:rsid w:val="50B043DF"/>
    <w:rsid w:val="51026674"/>
    <w:rsid w:val="51AA50E5"/>
    <w:rsid w:val="525E2BBB"/>
    <w:rsid w:val="53475065"/>
    <w:rsid w:val="53697C37"/>
    <w:rsid w:val="53860869"/>
    <w:rsid w:val="541E2336"/>
    <w:rsid w:val="543C7F40"/>
    <w:rsid w:val="54DD0226"/>
    <w:rsid w:val="54F90E4E"/>
    <w:rsid w:val="551B6A3D"/>
    <w:rsid w:val="55270AEE"/>
    <w:rsid w:val="554808FF"/>
    <w:rsid w:val="55B82438"/>
    <w:rsid w:val="55E02A2F"/>
    <w:rsid w:val="55FA7D0D"/>
    <w:rsid w:val="563A4AD2"/>
    <w:rsid w:val="56620920"/>
    <w:rsid w:val="56A552B9"/>
    <w:rsid w:val="56FE6DA8"/>
    <w:rsid w:val="57696A3D"/>
    <w:rsid w:val="58726A54"/>
    <w:rsid w:val="59D550E9"/>
    <w:rsid w:val="5ADC5F72"/>
    <w:rsid w:val="5BFD39D7"/>
    <w:rsid w:val="5C3E6D02"/>
    <w:rsid w:val="5C9658D1"/>
    <w:rsid w:val="5CEC1569"/>
    <w:rsid w:val="5D132369"/>
    <w:rsid w:val="5D460377"/>
    <w:rsid w:val="5E1A26BF"/>
    <w:rsid w:val="5EA46C19"/>
    <w:rsid w:val="5F955A84"/>
    <w:rsid w:val="5FBE6B8C"/>
    <w:rsid w:val="60423B65"/>
    <w:rsid w:val="6085771A"/>
    <w:rsid w:val="61E46ECC"/>
    <w:rsid w:val="622E33B4"/>
    <w:rsid w:val="629A4291"/>
    <w:rsid w:val="629E1539"/>
    <w:rsid w:val="63FB345D"/>
    <w:rsid w:val="6404092E"/>
    <w:rsid w:val="64CC3784"/>
    <w:rsid w:val="655D2EA4"/>
    <w:rsid w:val="65FE631F"/>
    <w:rsid w:val="662F1573"/>
    <w:rsid w:val="671334BE"/>
    <w:rsid w:val="69C4105E"/>
    <w:rsid w:val="69F55D1E"/>
    <w:rsid w:val="6A270136"/>
    <w:rsid w:val="6A313D31"/>
    <w:rsid w:val="6AF10EEE"/>
    <w:rsid w:val="6B253E26"/>
    <w:rsid w:val="6B4E058B"/>
    <w:rsid w:val="6C040A1B"/>
    <w:rsid w:val="6C3A1740"/>
    <w:rsid w:val="6C4378E3"/>
    <w:rsid w:val="6D8F5D27"/>
    <w:rsid w:val="6DF23E02"/>
    <w:rsid w:val="6EE75201"/>
    <w:rsid w:val="6F0943A6"/>
    <w:rsid w:val="6F351C52"/>
    <w:rsid w:val="70FA7E9A"/>
    <w:rsid w:val="728E10F7"/>
    <w:rsid w:val="73152883"/>
    <w:rsid w:val="732470DD"/>
    <w:rsid w:val="74807455"/>
    <w:rsid w:val="752260BE"/>
    <w:rsid w:val="756F5686"/>
    <w:rsid w:val="76326A77"/>
    <w:rsid w:val="76CC3A49"/>
    <w:rsid w:val="772C4C49"/>
    <w:rsid w:val="79723E7B"/>
    <w:rsid w:val="79AB6DA8"/>
    <w:rsid w:val="7B1700E1"/>
    <w:rsid w:val="7BB360BF"/>
    <w:rsid w:val="7C385A2C"/>
    <w:rsid w:val="7C96111A"/>
    <w:rsid w:val="7CB41931"/>
    <w:rsid w:val="7CEF5DA0"/>
    <w:rsid w:val="7DD777BE"/>
    <w:rsid w:val="7E0A16F0"/>
    <w:rsid w:val="7F880402"/>
    <w:rsid w:val="7FAF2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F95A14-F080-468E-95CB-53775663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heme="minorHAnsi" w:eastAsiaTheme="minorEastAsia" w:hAnsiTheme="minorHAnsi" w:cstheme="minorBid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sz w:val="18"/>
      <w:szCs w:val="18"/>
    </w:rPr>
  </w:style>
  <w:style w:type="character" w:customStyle="1" w:styleId="Char">
    <w:name w:val="页脚 Char"/>
    <w:basedOn w:val="a0"/>
    <w:link w:val="a3"/>
    <w:qFormat/>
    <w:rPr>
      <w:sz w:val="18"/>
      <w:szCs w:val="18"/>
    </w:rPr>
  </w:style>
  <w:style w:type="paragraph" w:customStyle="1" w:styleId="Default">
    <w:name w:val="Default"/>
    <w:qFormat/>
    <w:pPr>
      <w:widowControl w:val="0"/>
      <w:autoSpaceDE w:val="0"/>
      <w:autoSpaceDN w:val="0"/>
      <w:adjustRightInd w:val="0"/>
    </w:pPr>
    <w:rPr>
      <w:rFonts w:ascii="Calibri" w:eastAsiaTheme="minorEastAsia" w:hAnsi="Calibri" w:cs="Calibri"/>
      <w:color w:val="000000"/>
      <w:sz w:val="24"/>
      <w:szCs w:val="24"/>
    </w:rPr>
  </w:style>
  <w:style w:type="paragraph" w:customStyle="1" w:styleId="ListParagraph1">
    <w:name w:val="List Paragraph1"/>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45CF90-0A9C-4EE5-92D3-ED70A30DF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329</Words>
  <Characters>1880</Characters>
  <Application>Microsoft Office Word</Application>
  <DocSecurity>0</DocSecurity>
  <Lines>15</Lines>
  <Paragraphs>4</Paragraphs>
  <ScaleCrop>false</ScaleCrop>
  <Company>HP</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 军</cp:lastModifiedBy>
  <cp:revision>44</cp:revision>
  <cp:lastPrinted>2019-01-09T09:17:00Z</cp:lastPrinted>
  <dcterms:created xsi:type="dcterms:W3CDTF">2015-12-29T02:45:00Z</dcterms:created>
  <dcterms:modified xsi:type="dcterms:W3CDTF">2019-01-31T02:18:00Z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