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4B" w:rsidRPr="00D90F85" w:rsidRDefault="007A306F" w:rsidP="005E754B">
      <w:pPr>
        <w:jc w:val="center"/>
        <w:rPr>
          <w:rFonts w:ascii="黑体" w:eastAsia="黑体" w:hAnsi="黑体"/>
          <w:color w:val="000000" w:themeColor="text1"/>
          <w:sz w:val="44"/>
          <w:szCs w:val="44"/>
        </w:rPr>
      </w:pPr>
      <w:r w:rsidRPr="00D90F85">
        <w:rPr>
          <w:rFonts w:ascii="黑体" w:eastAsia="黑体" w:hAnsi="黑体" w:hint="eastAsia"/>
          <w:color w:val="000000" w:themeColor="text1"/>
          <w:sz w:val="44"/>
          <w:szCs w:val="44"/>
        </w:rPr>
        <w:t>201</w:t>
      </w:r>
      <w:r w:rsidRPr="00D90F85">
        <w:rPr>
          <w:rFonts w:ascii="黑体" w:eastAsia="黑体" w:hAnsi="黑体"/>
          <w:color w:val="000000" w:themeColor="text1"/>
          <w:sz w:val="44"/>
          <w:szCs w:val="44"/>
        </w:rPr>
        <w:t>9</w:t>
      </w:r>
      <w:r w:rsidRPr="00D90F85">
        <w:rPr>
          <w:rFonts w:ascii="黑体" w:eastAsia="黑体" w:hAnsi="黑体" w:hint="eastAsia"/>
          <w:color w:val="000000" w:themeColor="text1"/>
          <w:sz w:val="44"/>
          <w:szCs w:val="44"/>
        </w:rPr>
        <w:t>年资源与环境学院</w:t>
      </w:r>
    </w:p>
    <w:p w:rsidR="00197E4E" w:rsidRPr="00D90F85" w:rsidRDefault="007A306F" w:rsidP="005E754B">
      <w:pPr>
        <w:jc w:val="center"/>
        <w:rPr>
          <w:rFonts w:ascii="黑体" w:eastAsia="黑体" w:hAnsi="黑体"/>
          <w:color w:val="000000" w:themeColor="text1"/>
          <w:sz w:val="44"/>
          <w:szCs w:val="44"/>
        </w:rPr>
      </w:pPr>
      <w:r w:rsidRPr="00D90F85">
        <w:rPr>
          <w:rFonts w:ascii="黑体" w:eastAsia="黑体" w:hAnsi="黑体" w:hint="eastAsia"/>
          <w:color w:val="000000" w:themeColor="text1"/>
          <w:sz w:val="44"/>
          <w:szCs w:val="44"/>
        </w:rPr>
        <w:t>研究生国家奖学金评定实施细则</w:t>
      </w:r>
    </w:p>
    <w:p w:rsidR="00FF48A6" w:rsidRDefault="00FF48A6" w:rsidP="005E754B">
      <w:pPr>
        <w:spacing w:line="440" w:lineRule="exact"/>
        <w:ind w:firstLineChars="200" w:firstLine="560"/>
        <w:rPr>
          <w:rFonts w:asciiTheme="minorEastAsia" w:eastAsiaTheme="minorEastAsia" w:hAnsiTheme="minorEastAsia"/>
          <w:color w:val="000000" w:themeColor="text1"/>
          <w:sz w:val="28"/>
          <w:szCs w:val="28"/>
        </w:rPr>
      </w:pPr>
    </w:p>
    <w:p w:rsidR="007A306F" w:rsidRPr="00D90F85" w:rsidRDefault="007A306F" w:rsidP="005E754B">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一、申请范围</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1</w:t>
      </w:r>
      <w:r w:rsidR="00710ECD"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硕士研究生评选范围为硕士一年级至</w:t>
      </w:r>
      <w:r w:rsidR="00FF6F7D" w:rsidRPr="00D90F85">
        <w:rPr>
          <w:rFonts w:asciiTheme="minorEastAsia" w:eastAsiaTheme="minorEastAsia" w:hAnsiTheme="minorEastAsia" w:hint="eastAsia"/>
          <w:color w:val="000000" w:themeColor="text1"/>
          <w:sz w:val="28"/>
          <w:szCs w:val="28"/>
        </w:rPr>
        <w:t>硕士</w:t>
      </w:r>
      <w:r w:rsidRPr="00D90F85">
        <w:rPr>
          <w:rFonts w:asciiTheme="minorEastAsia" w:eastAsiaTheme="minorEastAsia" w:hAnsiTheme="minorEastAsia" w:hint="eastAsia"/>
          <w:color w:val="000000" w:themeColor="text1"/>
          <w:sz w:val="28"/>
          <w:szCs w:val="28"/>
        </w:rPr>
        <w:t>三年级的全日制</w:t>
      </w:r>
      <w:r w:rsidR="00FF6F7D" w:rsidRPr="00D90F85">
        <w:rPr>
          <w:rFonts w:asciiTheme="minorEastAsia" w:eastAsiaTheme="minorEastAsia" w:hAnsiTheme="minorEastAsia" w:hint="eastAsia"/>
          <w:color w:val="000000" w:themeColor="text1"/>
          <w:sz w:val="28"/>
          <w:szCs w:val="28"/>
        </w:rPr>
        <w:t>自筹或</w:t>
      </w:r>
      <w:r w:rsidR="005E754B" w:rsidRPr="00D90F85">
        <w:rPr>
          <w:rFonts w:asciiTheme="minorEastAsia" w:eastAsiaTheme="minorEastAsia" w:hAnsiTheme="minorEastAsia" w:hint="eastAsia"/>
          <w:color w:val="000000" w:themeColor="text1"/>
          <w:sz w:val="28"/>
          <w:szCs w:val="28"/>
        </w:rPr>
        <w:t>非定向</w:t>
      </w:r>
      <w:r w:rsidRPr="00D90F85">
        <w:rPr>
          <w:rFonts w:asciiTheme="minorEastAsia" w:eastAsiaTheme="minorEastAsia" w:hAnsiTheme="minorEastAsia" w:hint="eastAsia"/>
          <w:color w:val="000000" w:themeColor="text1"/>
          <w:sz w:val="28"/>
          <w:szCs w:val="28"/>
        </w:rPr>
        <w:t>硕士研究生</w:t>
      </w:r>
      <w:r w:rsidR="00FF48A6">
        <w:rPr>
          <w:rFonts w:asciiTheme="minorEastAsia" w:eastAsiaTheme="minorEastAsia" w:hAnsiTheme="minorEastAsia" w:hint="eastAsia"/>
          <w:color w:val="000000" w:themeColor="text1"/>
          <w:sz w:val="28"/>
          <w:szCs w:val="28"/>
        </w:rPr>
        <w:t>。</w:t>
      </w:r>
    </w:p>
    <w:p w:rsidR="009E78C3"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2</w:t>
      </w:r>
      <w:r w:rsidR="00710ECD"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博士研究生评选范围为博士一年级至</w:t>
      </w:r>
      <w:r w:rsidR="007A666E" w:rsidRPr="00D90F85">
        <w:rPr>
          <w:rFonts w:asciiTheme="minorEastAsia" w:eastAsiaTheme="minorEastAsia" w:hAnsiTheme="minorEastAsia" w:hint="eastAsia"/>
          <w:color w:val="000000" w:themeColor="text1"/>
          <w:sz w:val="28"/>
          <w:szCs w:val="28"/>
        </w:rPr>
        <w:t>博士</w:t>
      </w:r>
      <w:r w:rsidRPr="00D90F85">
        <w:rPr>
          <w:rFonts w:asciiTheme="minorEastAsia" w:eastAsiaTheme="minorEastAsia" w:hAnsiTheme="minorEastAsia" w:hint="eastAsia"/>
          <w:color w:val="000000" w:themeColor="text1"/>
          <w:sz w:val="28"/>
          <w:szCs w:val="28"/>
        </w:rPr>
        <w:t>四年级的</w:t>
      </w:r>
      <w:r w:rsidR="007A666E" w:rsidRPr="00D90F85">
        <w:rPr>
          <w:rFonts w:asciiTheme="minorEastAsia" w:eastAsiaTheme="minorEastAsia" w:hAnsiTheme="minorEastAsia" w:hint="eastAsia"/>
          <w:color w:val="000000" w:themeColor="text1"/>
          <w:sz w:val="28"/>
          <w:szCs w:val="28"/>
        </w:rPr>
        <w:t>全日制自筹或非定向</w:t>
      </w:r>
      <w:r w:rsidRPr="00D90F85">
        <w:rPr>
          <w:rFonts w:asciiTheme="minorEastAsia" w:eastAsiaTheme="minorEastAsia" w:hAnsiTheme="minorEastAsia" w:hint="eastAsia"/>
          <w:color w:val="000000" w:themeColor="text1"/>
          <w:sz w:val="28"/>
          <w:szCs w:val="28"/>
        </w:rPr>
        <w:t>博士研究生</w:t>
      </w:r>
      <w:r w:rsidR="00FF48A6">
        <w:rPr>
          <w:rFonts w:asciiTheme="minorEastAsia" w:eastAsiaTheme="minorEastAsia" w:hAnsiTheme="minorEastAsia" w:hint="eastAsia"/>
          <w:color w:val="000000" w:themeColor="text1"/>
          <w:sz w:val="28"/>
          <w:szCs w:val="28"/>
        </w:rPr>
        <w:t>。</w:t>
      </w:r>
    </w:p>
    <w:p w:rsidR="007A306F" w:rsidRPr="00D90F85" w:rsidRDefault="009E78C3"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3.直博研究生评选范围为直博一年级至直博五年级</w:t>
      </w:r>
      <w:r w:rsidR="00206C84" w:rsidRPr="00D90F85">
        <w:rPr>
          <w:rFonts w:asciiTheme="minorEastAsia" w:eastAsiaTheme="minorEastAsia" w:hAnsiTheme="minorEastAsia" w:hint="eastAsia"/>
          <w:color w:val="000000" w:themeColor="text1"/>
          <w:sz w:val="28"/>
          <w:szCs w:val="28"/>
        </w:rPr>
        <w:t>的全日制自筹或非定向直博研究生</w:t>
      </w:r>
      <w:r w:rsidR="00FF48A6">
        <w:rPr>
          <w:rFonts w:asciiTheme="minorEastAsia" w:eastAsiaTheme="minorEastAsia" w:hAnsiTheme="minorEastAsia" w:hint="eastAsia"/>
          <w:color w:val="000000" w:themeColor="text1"/>
          <w:sz w:val="28"/>
          <w:szCs w:val="28"/>
        </w:rPr>
        <w:t>。</w:t>
      </w:r>
    </w:p>
    <w:p w:rsidR="007A306F" w:rsidRPr="00D90F85" w:rsidRDefault="00BE7A51"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4</w:t>
      </w:r>
      <w:r w:rsidR="00710ECD" w:rsidRPr="00D90F85">
        <w:rPr>
          <w:rFonts w:asciiTheme="minorEastAsia" w:eastAsiaTheme="minorEastAsia" w:hAnsiTheme="minorEastAsia" w:hint="eastAsia"/>
          <w:color w:val="000000" w:themeColor="text1"/>
          <w:sz w:val="28"/>
          <w:szCs w:val="28"/>
        </w:rPr>
        <w:t>.</w:t>
      </w:r>
      <w:r w:rsidR="007A306F" w:rsidRPr="00D90F85">
        <w:rPr>
          <w:rFonts w:asciiTheme="minorEastAsia" w:eastAsiaTheme="minorEastAsia" w:hAnsiTheme="minorEastAsia" w:hint="eastAsia"/>
          <w:color w:val="000000" w:themeColor="text1"/>
          <w:sz w:val="28"/>
          <w:szCs w:val="28"/>
        </w:rPr>
        <w:t>硕博连读研究生在注册为博士研究生后，进入选修博士研究生课程阶段，按照博士研究生身份参与评定。</w:t>
      </w:r>
    </w:p>
    <w:p w:rsidR="006B2831" w:rsidRPr="00D90F85" w:rsidRDefault="00BE7A51"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5</w:t>
      </w:r>
      <w:r w:rsidR="00710ECD"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在学制期限基本修业年限内，</w:t>
      </w:r>
      <w:r w:rsidR="007A306F" w:rsidRPr="00D90F85">
        <w:rPr>
          <w:rFonts w:asciiTheme="minorEastAsia" w:eastAsiaTheme="minorEastAsia" w:hAnsiTheme="minorEastAsia" w:hint="eastAsia"/>
          <w:color w:val="000000" w:themeColor="text1"/>
          <w:sz w:val="28"/>
          <w:szCs w:val="28"/>
        </w:rPr>
        <w:t>因国家和单位公派出国留学或校际交流在境外学习的研究生，仍具备参评资格。</w:t>
      </w:r>
    </w:p>
    <w:p w:rsidR="007A306F" w:rsidRPr="00D90F85" w:rsidRDefault="007A306F" w:rsidP="005E754B">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二、</w:t>
      </w:r>
      <w:r w:rsidR="00B67DFA" w:rsidRPr="00D90F85">
        <w:rPr>
          <w:rFonts w:ascii="黑体" w:eastAsia="黑体" w:hAnsi="黑体" w:hint="eastAsia"/>
          <w:color w:val="000000" w:themeColor="text1"/>
          <w:sz w:val="28"/>
          <w:szCs w:val="28"/>
        </w:rPr>
        <w:t>出现</w:t>
      </w:r>
      <w:r w:rsidR="006C0F06" w:rsidRPr="00D90F85">
        <w:rPr>
          <w:rFonts w:ascii="黑体" w:eastAsia="黑体" w:hAnsi="黑体" w:hint="eastAsia"/>
          <w:color w:val="000000" w:themeColor="text1"/>
          <w:sz w:val="28"/>
          <w:szCs w:val="28"/>
        </w:rPr>
        <w:t>以下</w:t>
      </w:r>
      <w:r w:rsidR="00B67DFA" w:rsidRPr="00D90F85">
        <w:rPr>
          <w:rFonts w:ascii="黑体" w:eastAsia="黑体" w:hAnsi="黑体" w:hint="eastAsia"/>
          <w:color w:val="000000" w:themeColor="text1"/>
          <w:sz w:val="28"/>
          <w:szCs w:val="28"/>
        </w:rPr>
        <w:t>任一情况</w:t>
      </w:r>
      <w:r w:rsidRPr="00D90F85">
        <w:rPr>
          <w:rFonts w:ascii="黑体" w:eastAsia="黑体" w:hAnsi="黑体" w:hint="eastAsia"/>
          <w:color w:val="000000" w:themeColor="text1"/>
          <w:sz w:val="28"/>
          <w:szCs w:val="28"/>
        </w:rPr>
        <w:t>，</w:t>
      </w:r>
      <w:r w:rsidR="00206C84" w:rsidRPr="00D90F85">
        <w:rPr>
          <w:rFonts w:ascii="黑体" w:eastAsia="黑体" w:hAnsi="黑体" w:hint="eastAsia"/>
          <w:color w:val="000000" w:themeColor="text1"/>
          <w:sz w:val="28"/>
          <w:szCs w:val="28"/>
        </w:rPr>
        <w:t>不具备</w:t>
      </w:r>
      <w:r w:rsidRPr="00D90F85">
        <w:rPr>
          <w:rFonts w:ascii="黑体" w:eastAsia="黑体" w:hAnsi="黑体" w:hint="eastAsia"/>
          <w:color w:val="000000" w:themeColor="text1"/>
          <w:sz w:val="28"/>
          <w:szCs w:val="28"/>
        </w:rPr>
        <w:t>当年</w:t>
      </w:r>
      <w:r w:rsidR="00206C84" w:rsidRPr="00D90F85">
        <w:rPr>
          <w:rFonts w:ascii="黑体" w:eastAsia="黑体" w:hAnsi="黑体" w:hint="eastAsia"/>
          <w:color w:val="000000" w:themeColor="text1"/>
          <w:sz w:val="28"/>
          <w:szCs w:val="28"/>
        </w:rPr>
        <w:t>参评</w:t>
      </w:r>
      <w:r w:rsidRPr="00D90F85">
        <w:rPr>
          <w:rFonts w:ascii="黑体" w:eastAsia="黑体" w:hAnsi="黑体" w:hint="eastAsia"/>
          <w:color w:val="000000" w:themeColor="text1"/>
          <w:sz w:val="28"/>
          <w:szCs w:val="28"/>
        </w:rPr>
        <w:t>资格</w:t>
      </w:r>
    </w:p>
    <w:p w:rsidR="00206C84" w:rsidRPr="00D90F85" w:rsidRDefault="00206C84" w:rsidP="00206C84">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1.违反国家法律、校纪校规</w:t>
      </w:r>
      <w:r w:rsidR="00B67DFA" w:rsidRPr="00D90F85">
        <w:rPr>
          <w:rFonts w:asciiTheme="minorEastAsia" w:eastAsiaTheme="minorEastAsia" w:hAnsiTheme="minorEastAsia" w:hint="eastAsia"/>
          <w:color w:val="000000" w:themeColor="text1"/>
          <w:sz w:val="28"/>
          <w:szCs w:val="28"/>
        </w:rPr>
        <w:t>、学院相关规定</w:t>
      </w:r>
      <w:r w:rsidRPr="00D90F85">
        <w:rPr>
          <w:rFonts w:asciiTheme="minorEastAsia" w:eastAsiaTheme="minorEastAsia" w:hAnsiTheme="minorEastAsia" w:hint="eastAsia"/>
          <w:color w:val="000000" w:themeColor="text1"/>
          <w:sz w:val="28"/>
          <w:szCs w:val="28"/>
        </w:rPr>
        <w:t>受到纪律处分者；</w:t>
      </w:r>
    </w:p>
    <w:p w:rsidR="00206C84" w:rsidRPr="00D90F85" w:rsidRDefault="00206C84" w:rsidP="00206C84">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2.有抄袭剽窃、弄虚作假等学术不端行为经查属实的；</w:t>
      </w:r>
    </w:p>
    <w:p w:rsidR="00206C84" w:rsidRPr="00D90F85" w:rsidRDefault="00206C84" w:rsidP="00206C84">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3.参评学年学籍状态处于休学、保留学籍者</w:t>
      </w:r>
      <w:r w:rsidR="00FF48A6">
        <w:rPr>
          <w:rFonts w:asciiTheme="minorEastAsia" w:eastAsiaTheme="minorEastAsia" w:hAnsiTheme="minorEastAsia" w:hint="eastAsia"/>
          <w:color w:val="000000" w:themeColor="text1"/>
          <w:sz w:val="28"/>
          <w:szCs w:val="28"/>
        </w:rPr>
        <w:t>；</w:t>
      </w:r>
    </w:p>
    <w:p w:rsidR="00206C84" w:rsidRPr="00D90F85" w:rsidRDefault="00206C84" w:rsidP="00206C84">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4.因私出国留学、疾病、创业等原因未在校学习者；</w:t>
      </w:r>
    </w:p>
    <w:p w:rsidR="00206C84" w:rsidRPr="00D90F85" w:rsidRDefault="00206C84" w:rsidP="00206C84">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5.其他不适合参评者。</w:t>
      </w:r>
    </w:p>
    <w:p w:rsidR="007F72E0" w:rsidRPr="00D90F85" w:rsidRDefault="007A306F" w:rsidP="007F72E0">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三、</w:t>
      </w:r>
      <w:r w:rsidR="007F72E0" w:rsidRPr="00D90F85">
        <w:rPr>
          <w:rFonts w:ascii="黑体" w:eastAsia="黑体" w:hAnsi="黑体" w:hint="eastAsia"/>
          <w:color w:val="000000" w:themeColor="text1"/>
          <w:sz w:val="28"/>
          <w:szCs w:val="28"/>
        </w:rPr>
        <w:t>学院研究生</w:t>
      </w:r>
      <w:r w:rsidR="00426B61" w:rsidRPr="00D90F85">
        <w:rPr>
          <w:rFonts w:ascii="黑体" w:eastAsia="黑体" w:hAnsi="黑体" w:hint="eastAsia"/>
          <w:color w:val="000000" w:themeColor="text1"/>
          <w:sz w:val="28"/>
          <w:szCs w:val="28"/>
        </w:rPr>
        <w:t>国家</w:t>
      </w:r>
      <w:r w:rsidR="007F72E0" w:rsidRPr="00D90F85">
        <w:rPr>
          <w:rFonts w:ascii="黑体" w:eastAsia="黑体" w:hAnsi="黑体" w:hint="eastAsia"/>
          <w:color w:val="000000" w:themeColor="text1"/>
          <w:sz w:val="28"/>
          <w:szCs w:val="28"/>
        </w:rPr>
        <w:t>奖学金评审委员会</w:t>
      </w:r>
    </w:p>
    <w:p w:rsidR="00A554A0" w:rsidRPr="00D90F85" w:rsidRDefault="00A554A0" w:rsidP="00A554A0">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主任委员：左文龙（学院党委书记）</w:t>
      </w:r>
      <w:r w:rsidRPr="00D90F85">
        <w:rPr>
          <w:rFonts w:asciiTheme="minorEastAsia" w:eastAsiaTheme="minorEastAsia" w:hAnsiTheme="minorEastAsia"/>
          <w:color w:val="000000" w:themeColor="text1"/>
          <w:sz w:val="28"/>
          <w:szCs w:val="28"/>
        </w:rPr>
        <w:t xml:space="preserve"> </w:t>
      </w:r>
    </w:p>
    <w:p w:rsidR="00A554A0" w:rsidRPr="00D90F85" w:rsidRDefault="00A554A0" w:rsidP="00A554A0">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委    员：高翔（学院党委副书记）、胡光岷（教师代表）、何彬彬（教师代表）、许文波（教师代表）、陈怀新（教师代表）、赵青（教师代表）、刘海隆（教师代表）、杨勤丽（教师代表）、陈慧楠（学院机关代表）、张昀燊（兼研究生辅导员）、赖耕科（硕士研究生代表）、段定峰（博士研究生代表）</w:t>
      </w:r>
    </w:p>
    <w:p w:rsidR="007A306F" w:rsidRPr="00D90F85" w:rsidRDefault="007A306F" w:rsidP="007F72E0">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四、基本流程</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1</w:t>
      </w:r>
      <w:r w:rsidR="00CF7B81"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学生提出申请；</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2</w:t>
      </w:r>
      <w:r w:rsidR="00CF7B81"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学院对申请人进行资格审查；</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lastRenderedPageBreak/>
        <w:t>3</w:t>
      </w:r>
      <w:r w:rsidR="00CF7B81"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学院</w:t>
      </w:r>
      <w:r w:rsidR="00CF7B81" w:rsidRPr="00D90F85">
        <w:rPr>
          <w:rFonts w:asciiTheme="minorEastAsia" w:eastAsiaTheme="minorEastAsia" w:hAnsiTheme="minorEastAsia" w:hint="eastAsia"/>
          <w:color w:val="000000" w:themeColor="text1"/>
          <w:sz w:val="28"/>
          <w:szCs w:val="28"/>
        </w:rPr>
        <w:t>研究生</w:t>
      </w:r>
      <w:r w:rsidRPr="00D90F85">
        <w:rPr>
          <w:rFonts w:asciiTheme="minorEastAsia" w:eastAsiaTheme="minorEastAsia" w:hAnsiTheme="minorEastAsia" w:hint="eastAsia"/>
          <w:color w:val="000000" w:themeColor="text1"/>
          <w:sz w:val="28"/>
          <w:szCs w:val="28"/>
        </w:rPr>
        <w:t>奖学金评审委员会组织评定；</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4</w:t>
      </w:r>
      <w:r w:rsidR="00CF7B81"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公示评选结果；</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5</w:t>
      </w:r>
      <w:r w:rsidR="00CF7B81"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在公示期内，如有异议可进行申诉；</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6</w:t>
      </w:r>
      <w:r w:rsidR="00CF7B81"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将学院评选结果报送研究生院审核。</w:t>
      </w:r>
    </w:p>
    <w:p w:rsidR="00665574" w:rsidRPr="00D90F85" w:rsidRDefault="00665574" w:rsidP="00665574">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五、名额分配方式</w:t>
      </w:r>
    </w:p>
    <w:p w:rsidR="00665574" w:rsidRPr="00D90F85" w:rsidRDefault="00665574" w:rsidP="00665574">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1.博士研究生的</w:t>
      </w:r>
      <w:r w:rsidR="0027508C" w:rsidRPr="00D90F85">
        <w:rPr>
          <w:rFonts w:asciiTheme="minorEastAsia" w:eastAsiaTheme="minorEastAsia" w:hAnsiTheme="minorEastAsia" w:hint="eastAsia"/>
          <w:color w:val="000000" w:themeColor="text1"/>
          <w:sz w:val="28"/>
          <w:szCs w:val="28"/>
        </w:rPr>
        <w:t>国家</w:t>
      </w:r>
      <w:r w:rsidRPr="00D90F85">
        <w:rPr>
          <w:rFonts w:asciiTheme="minorEastAsia" w:eastAsiaTheme="minorEastAsia" w:hAnsiTheme="minorEastAsia" w:hint="eastAsia"/>
          <w:color w:val="000000" w:themeColor="text1"/>
          <w:sz w:val="28"/>
          <w:szCs w:val="28"/>
        </w:rPr>
        <w:t>奖学金名额，以学校下达指标为准，不再进行分配。</w:t>
      </w:r>
    </w:p>
    <w:p w:rsidR="003F126B" w:rsidRPr="00D90F85" w:rsidRDefault="00665574" w:rsidP="00B05C5C">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2.硕士研究生</w:t>
      </w:r>
      <w:r w:rsidR="003F126B" w:rsidRPr="00D90F85">
        <w:rPr>
          <w:rFonts w:asciiTheme="minorEastAsia" w:eastAsiaTheme="minorEastAsia" w:hAnsiTheme="minorEastAsia" w:hint="eastAsia"/>
          <w:color w:val="000000" w:themeColor="text1"/>
          <w:sz w:val="28"/>
          <w:szCs w:val="28"/>
        </w:rPr>
        <w:t>的国家奖学金名额，</w:t>
      </w:r>
      <w:r w:rsidR="00160087" w:rsidRPr="00D90F85">
        <w:rPr>
          <w:rFonts w:asciiTheme="minorEastAsia" w:eastAsiaTheme="minorEastAsia" w:hAnsiTheme="minorEastAsia" w:hint="eastAsia"/>
          <w:color w:val="000000" w:themeColor="text1"/>
          <w:sz w:val="28"/>
          <w:szCs w:val="28"/>
        </w:rPr>
        <w:t>以学校下达指标为准，</w:t>
      </w:r>
      <w:r w:rsidR="0061621A" w:rsidRPr="00D90F85">
        <w:rPr>
          <w:rFonts w:asciiTheme="minorEastAsia" w:eastAsiaTheme="minorEastAsia" w:hAnsiTheme="minorEastAsia" w:hint="eastAsia"/>
          <w:color w:val="000000" w:themeColor="text1"/>
          <w:sz w:val="28"/>
          <w:szCs w:val="28"/>
        </w:rPr>
        <w:t>由学院研究生奖学金评审委员会</w:t>
      </w:r>
      <w:r w:rsidR="00A67F74" w:rsidRPr="00D90F85">
        <w:rPr>
          <w:rFonts w:asciiTheme="minorEastAsia" w:eastAsiaTheme="minorEastAsia" w:hAnsiTheme="minorEastAsia" w:hint="eastAsia"/>
          <w:color w:val="000000" w:themeColor="text1"/>
          <w:sz w:val="28"/>
          <w:szCs w:val="28"/>
        </w:rPr>
        <w:t>依据</w:t>
      </w:r>
      <w:r w:rsidR="00160087" w:rsidRPr="00D90F85">
        <w:rPr>
          <w:rFonts w:asciiTheme="minorEastAsia" w:eastAsiaTheme="minorEastAsia" w:hAnsiTheme="minorEastAsia" w:hint="eastAsia"/>
          <w:color w:val="000000" w:themeColor="text1"/>
          <w:sz w:val="28"/>
          <w:szCs w:val="28"/>
        </w:rPr>
        <w:t>当</w:t>
      </w:r>
      <w:r w:rsidR="00680C1D" w:rsidRPr="00D90F85">
        <w:rPr>
          <w:rFonts w:asciiTheme="minorEastAsia" w:eastAsiaTheme="minorEastAsia" w:hAnsiTheme="minorEastAsia" w:hint="eastAsia"/>
          <w:color w:val="000000" w:themeColor="text1"/>
          <w:sz w:val="28"/>
          <w:szCs w:val="28"/>
        </w:rPr>
        <w:t>年申请</w:t>
      </w:r>
      <w:r w:rsidR="00A67F74" w:rsidRPr="00D90F85">
        <w:rPr>
          <w:rFonts w:asciiTheme="minorEastAsia" w:eastAsiaTheme="minorEastAsia" w:hAnsiTheme="minorEastAsia" w:hint="eastAsia"/>
          <w:color w:val="000000" w:themeColor="text1"/>
          <w:sz w:val="28"/>
          <w:szCs w:val="28"/>
        </w:rPr>
        <w:t>者</w:t>
      </w:r>
      <w:r w:rsidR="00680C1D" w:rsidRPr="00D90F85">
        <w:rPr>
          <w:rFonts w:asciiTheme="minorEastAsia" w:eastAsiaTheme="minorEastAsia" w:hAnsiTheme="minorEastAsia" w:hint="eastAsia"/>
          <w:color w:val="000000" w:themeColor="text1"/>
          <w:sz w:val="28"/>
          <w:szCs w:val="28"/>
        </w:rPr>
        <w:t>整体情况</w:t>
      </w:r>
      <w:r w:rsidR="0061621A" w:rsidRPr="00D90F85">
        <w:rPr>
          <w:rFonts w:asciiTheme="minorEastAsia" w:eastAsiaTheme="minorEastAsia" w:hAnsiTheme="minorEastAsia" w:hint="eastAsia"/>
          <w:color w:val="000000" w:themeColor="text1"/>
          <w:sz w:val="28"/>
          <w:szCs w:val="28"/>
        </w:rPr>
        <w:t>决定如何分配，</w:t>
      </w:r>
      <w:r w:rsidR="00154E9B" w:rsidRPr="00D90F85">
        <w:rPr>
          <w:rFonts w:asciiTheme="minorEastAsia" w:eastAsiaTheme="minorEastAsia" w:hAnsiTheme="minorEastAsia" w:hint="eastAsia"/>
          <w:color w:val="000000" w:themeColor="text1"/>
          <w:sz w:val="28"/>
          <w:szCs w:val="28"/>
        </w:rPr>
        <w:t>一般</w:t>
      </w:r>
      <w:r w:rsidR="00A67F74" w:rsidRPr="00D90F85">
        <w:rPr>
          <w:rFonts w:asciiTheme="minorEastAsia" w:eastAsiaTheme="minorEastAsia" w:hAnsiTheme="minorEastAsia" w:hint="eastAsia"/>
          <w:color w:val="000000" w:themeColor="text1"/>
          <w:sz w:val="28"/>
          <w:szCs w:val="28"/>
        </w:rPr>
        <w:t>学术型和应用型硕士研究生各不少于1名。</w:t>
      </w:r>
    </w:p>
    <w:p w:rsidR="007A306F" w:rsidRPr="00D90F85" w:rsidRDefault="00196579" w:rsidP="005E754B">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六、</w:t>
      </w:r>
      <w:r w:rsidR="007A306F" w:rsidRPr="00D90F85">
        <w:rPr>
          <w:rFonts w:ascii="黑体" w:eastAsia="黑体" w:hAnsi="黑体" w:hint="eastAsia"/>
          <w:color w:val="000000" w:themeColor="text1"/>
          <w:sz w:val="28"/>
          <w:szCs w:val="28"/>
        </w:rPr>
        <w:t>公示</w:t>
      </w:r>
    </w:p>
    <w:p w:rsidR="007A306F" w:rsidRPr="00D90F85" w:rsidRDefault="007A306F" w:rsidP="00196579">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1</w:t>
      </w:r>
      <w:r w:rsidR="00196579" w:rsidRPr="00D90F85">
        <w:rPr>
          <w:rFonts w:asciiTheme="minorEastAsia" w:eastAsiaTheme="minorEastAsia" w:hAnsiTheme="minorEastAsia" w:hint="eastAsia"/>
          <w:color w:val="000000" w:themeColor="text1"/>
          <w:sz w:val="28"/>
          <w:szCs w:val="28"/>
        </w:rPr>
        <w:t>.</w:t>
      </w:r>
      <w:r w:rsidRPr="00D90F85">
        <w:rPr>
          <w:rFonts w:asciiTheme="minorEastAsia" w:eastAsiaTheme="minorEastAsia" w:hAnsiTheme="minorEastAsia" w:hint="eastAsia"/>
          <w:color w:val="000000" w:themeColor="text1"/>
          <w:sz w:val="28"/>
          <w:szCs w:val="28"/>
        </w:rPr>
        <w:t>公示方式：</w:t>
      </w:r>
      <w:r w:rsidR="00196579" w:rsidRPr="00D90F85">
        <w:rPr>
          <w:rFonts w:asciiTheme="minorEastAsia" w:eastAsiaTheme="minorEastAsia" w:hAnsiTheme="minorEastAsia" w:hint="eastAsia"/>
          <w:color w:val="000000" w:themeColor="text1"/>
          <w:sz w:val="28"/>
          <w:szCs w:val="28"/>
        </w:rPr>
        <w:t>学院官方网站www.sre.uestc.edu.cn。</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2</w:t>
      </w:r>
      <w:r w:rsidR="00196579" w:rsidRPr="00D90F85">
        <w:rPr>
          <w:rFonts w:asciiTheme="minorEastAsia" w:eastAsiaTheme="minorEastAsia" w:hAnsiTheme="minorEastAsia" w:hint="eastAsia"/>
          <w:color w:val="000000" w:themeColor="text1"/>
          <w:sz w:val="28"/>
          <w:szCs w:val="28"/>
        </w:rPr>
        <w:t>.其他补充公示方式：学院公告栏张贴、年级（班级）QQ群等。</w:t>
      </w:r>
    </w:p>
    <w:p w:rsidR="007A306F" w:rsidRPr="00D90F85" w:rsidRDefault="0090436A"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color w:val="000000" w:themeColor="text1"/>
          <w:sz w:val="28"/>
          <w:szCs w:val="28"/>
        </w:rPr>
        <w:t>3.</w:t>
      </w:r>
      <w:r w:rsidR="007A306F" w:rsidRPr="00D90F85">
        <w:rPr>
          <w:rFonts w:asciiTheme="minorEastAsia" w:eastAsiaTheme="minorEastAsia" w:hAnsiTheme="minorEastAsia" w:hint="eastAsia"/>
          <w:color w:val="000000" w:themeColor="text1"/>
          <w:sz w:val="28"/>
          <w:szCs w:val="28"/>
        </w:rPr>
        <w:t>公示内容：</w:t>
      </w:r>
      <w:r w:rsidR="00D05650" w:rsidRPr="00D90F85">
        <w:rPr>
          <w:rFonts w:asciiTheme="minorEastAsia" w:eastAsiaTheme="minorEastAsia" w:hAnsiTheme="minorEastAsia" w:hint="eastAsia"/>
          <w:color w:val="000000" w:themeColor="text1"/>
          <w:sz w:val="28"/>
          <w:szCs w:val="28"/>
        </w:rPr>
        <w:t>申请</w:t>
      </w:r>
      <w:r w:rsidR="006213E7" w:rsidRPr="00D90F85">
        <w:rPr>
          <w:rFonts w:asciiTheme="minorEastAsia" w:eastAsiaTheme="minorEastAsia" w:hAnsiTheme="minorEastAsia" w:hint="eastAsia"/>
          <w:color w:val="000000" w:themeColor="text1"/>
          <w:sz w:val="28"/>
          <w:szCs w:val="28"/>
        </w:rPr>
        <w:t>者姓名、</w:t>
      </w:r>
      <w:r w:rsidR="007A306F" w:rsidRPr="00D90F85">
        <w:rPr>
          <w:rFonts w:asciiTheme="minorEastAsia" w:eastAsiaTheme="minorEastAsia" w:hAnsiTheme="minorEastAsia" w:hint="eastAsia"/>
          <w:color w:val="000000" w:themeColor="text1"/>
          <w:sz w:val="28"/>
          <w:szCs w:val="28"/>
        </w:rPr>
        <w:t>学业奖学金</w:t>
      </w:r>
      <w:r w:rsidR="00375348" w:rsidRPr="00D90F85">
        <w:rPr>
          <w:rFonts w:asciiTheme="minorEastAsia" w:eastAsiaTheme="minorEastAsia" w:hAnsiTheme="minorEastAsia" w:hint="eastAsia"/>
          <w:color w:val="000000" w:themeColor="text1"/>
          <w:sz w:val="28"/>
          <w:szCs w:val="28"/>
        </w:rPr>
        <w:t>成绩</w:t>
      </w:r>
      <w:r w:rsidR="007A306F" w:rsidRPr="00D90F85">
        <w:rPr>
          <w:rFonts w:asciiTheme="minorEastAsia" w:eastAsiaTheme="minorEastAsia" w:hAnsiTheme="minorEastAsia" w:hint="eastAsia"/>
          <w:color w:val="000000" w:themeColor="text1"/>
          <w:sz w:val="28"/>
          <w:szCs w:val="28"/>
        </w:rPr>
        <w:t>、</w:t>
      </w:r>
      <w:r w:rsidR="00375348" w:rsidRPr="00D90F85">
        <w:rPr>
          <w:rFonts w:asciiTheme="minorEastAsia" w:eastAsiaTheme="minorEastAsia" w:hAnsiTheme="minorEastAsia" w:hint="eastAsia"/>
          <w:color w:val="000000" w:themeColor="text1"/>
          <w:sz w:val="28"/>
          <w:szCs w:val="28"/>
        </w:rPr>
        <w:t>答辩评审分数</w:t>
      </w:r>
      <w:r w:rsidR="007A306F" w:rsidRPr="00D90F85">
        <w:rPr>
          <w:rFonts w:asciiTheme="minorEastAsia" w:eastAsiaTheme="minorEastAsia" w:hAnsiTheme="minorEastAsia" w:hint="eastAsia"/>
          <w:color w:val="000000" w:themeColor="text1"/>
          <w:sz w:val="28"/>
          <w:szCs w:val="28"/>
        </w:rPr>
        <w:t>及拟获奖项。</w:t>
      </w:r>
    </w:p>
    <w:p w:rsidR="007A306F" w:rsidRPr="00D90F85" w:rsidRDefault="0017098D" w:rsidP="005E754B">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七</w:t>
      </w:r>
      <w:r w:rsidR="007A306F" w:rsidRPr="00D90F85">
        <w:rPr>
          <w:rFonts w:ascii="黑体" w:eastAsia="黑体" w:hAnsi="黑体" w:hint="eastAsia"/>
          <w:color w:val="000000" w:themeColor="text1"/>
          <w:sz w:val="28"/>
          <w:szCs w:val="28"/>
        </w:rPr>
        <w:t>、申诉</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对奖学金评审结果有异议的研究生，可在学院公示期内</w:t>
      </w:r>
      <w:r w:rsidR="00BA6FB1" w:rsidRPr="00D90F85">
        <w:rPr>
          <w:rFonts w:asciiTheme="minorEastAsia" w:eastAsiaTheme="minorEastAsia" w:hAnsiTheme="minorEastAsia" w:hint="eastAsia"/>
          <w:color w:val="000000" w:themeColor="text1"/>
          <w:sz w:val="28"/>
          <w:szCs w:val="28"/>
        </w:rPr>
        <w:t>实名</w:t>
      </w:r>
      <w:r w:rsidRPr="00D90F85">
        <w:rPr>
          <w:rFonts w:asciiTheme="minorEastAsia" w:eastAsiaTheme="minorEastAsia" w:hAnsiTheme="minorEastAsia" w:hint="eastAsia"/>
          <w:color w:val="000000" w:themeColor="text1"/>
          <w:sz w:val="28"/>
          <w:szCs w:val="28"/>
        </w:rPr>
        <w:t>向学院研究生奖学金评审委员会提出书面申诉，评审委员会将及时研究并予以答复。</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申诉邮箱：</w:t>
      </w:r>
      <w:r w:rsidR="00BA6FB1" w:rsidRPr="00D90F85">
        <w:rPr>
          <w:rFonts w:asciiTheme="minorEastAsia" w:eastAsiaTheme="minorEastAsia" w:hAnsiTheme="minorEastAsia" w:hint="eastAsia"/>
          <w:color w:val="000000" w:themeColor="text1"/>
          <w:sz w:val="28"/>
          <w:szCs w:val="28"/>
        </w:rPr>
        <w:t>sre_xsk</w:t>
      </w:r>
      <w:r w:rsidRPr="00D90F85">
        <w:rPr>
          <w:rFonts w:asciiTheme="minorEastAsia" w:eastAsiaTheme="minorEastAsia" w:hAnsiTheme="minorEastAsia"/>
          <w:color w:val="000000" w:themeColor="text1"/>
          <w:sz w:val="28"/>
          <w:szCs w:val="28"/>
        </w:rPr>
        <w:t>@uestc.edu.cn</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联系电话：</w:t>
      </w:r>
      <w:r w:rsidRPr="00D90F85">
        <w:rPr>
          <w:rFonts w:asciiTheme="minorEastAsia" w:eastAsiaTheme="minorEastAsia" w:hAnsiTheme="minorEastAsia"/>
          <w:color w:val="000000" w:themeColor="text1"/>
          <w:sz w:val="28"/>
          <w:szCs w:val="28"/>
        </w:rPr>
        <w:t>028-618315</w:t>
      </w:r>
      <w:r w:rsidR="00BA6FB1" w:rsidRPr="00D90F85">
        <w:rPr>
          <w:rFonts w:asciiTheme="minorEastAsia" w:eastAsiaTheme="minorEastAsia" w:hAnsiTheme="minorEastAsia"/>
          <w:color w:val="000000" w:themeColor="text1"/>
          <w:sz w:val="28"/>
          <w:szCs w:val="28"/>
        </w:rPr>
        <w:t>68</w:t>
      </w:r>
    </w:p>
    <w:p w:rsidR="007A306F" w:rsidRPr="00D90F85" w:rsidRDefault="00BA6FB1" w:rsidP="005E754B">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八</w:t>
      </w:r>
      <w:r w:rsidR="007A306F" w:rsidRPr="00D90F85">
        <w:rPr>
          <w:rFonts w:ascii="黑体" w:eastAsia="黑体" w:hAnsi="黑体" w:hint="eastAsia"/>
          <w:color w:val="000000" w:themeColor="text1"/>
          <w:sz w:val="28"/>
          <w:szCs w:val="28"/>
        </w:rPr>
        <w:t>、奖学金评定详细办法（见附件）</w:t>
      </w:r>
    </w:p>
    <w:p w:rsidR="007A306F" w:rsidRPr="00D90F85" w:rsidRDefault="007A306F" w:rsidP="005E754B">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详见附件</w:t>
      </w:r>
    </w:p>
    <w:p w:rsidR="007A306F" w:rsidRPr="00D90F85" w:rsidRDefault="00BA6FB1" w:rsidP="005E754B">
      <w:pPr>
        <w:spacing w:line="440" w:lineRule="exact"/>
        <w:ind w:firstLineChars="200" w:firstLine="560"/>
        <w:rPr>
          <w:rFonts w:ascii="黑体" w:eastAsia="黑体" w:hAnsi="黑体"/>
          <w:color w:val="000000" w:themeColor="text1"/>
          <w:sz w:val="28"/>
          <w:szCs w:val="28"/>
        </w:rPr>
      </w:pPr>
      <w:r w:rsidRPr="00D90F85">
        <w:rPr>
          <w:rFonts w:ascii="黑体" w:eastAsia="黑体" w:hAnsi="黑体" w:hint="eastAsia"/>
          <w:color w:val="000000" w:themeColor="text1"/>
          <w:sz w:val="28"/>
          <w:szCs w:val="28"/>
        </w:rPr>
        <w:t>九</w:t>
      </w:r>
      <w:r w:rsidR="007A306F" w:rsidRPr="00D90F85">
        <w:rPr>
          <w:rFonts w:ascii="黑体" w:eastAsia="黑体" w:hAnsi="黑体" w:hint="eastAsia"/>
          <w:color w:val="000000" w:themeColor="text1"/>
          <w:sz w:val="28"/>
          <w:szCs w:val="28"/>
        </w:rPr>
        <w:t>、本细则由电子科技大学资源与环境学院研究生奖学金评审委员会负责解释。</w:t>
      </w:r>
    </w:p>
    <w:p w:rsidR="00A34143" w:rsidRPr="00D90F85" w:rsidRDefault="007A306F" w:rsidP="00A34143">
      <w:pPr>
        <w:spacing w:line="440" w:lineRule="exact"/>
        <w:ind w:firstLineChars="200" w:firstLine="560"/>
        <w:rPr>
          <w:rFonts w:ascii="黑体" w:eastAsia="黑体" w:hAnsi="黑体"/>
          <w:color w:val="000000" w:themeColor="text1"/>
          <w:sz w:val="28"/>
          <w:szCs w:val="28"/>
        </w:rPr>
      </w:pPr>
      <w:r w:rsidRPr="00D90F85">
        <w:rPr>
          <w:rFonts w:asciiTheme="minorEastAsia" w:eastAsiaTheme="minorEastAsia" w:hAnsiTheme="minorEastAsia"/>
          <w:color w:val="000000" w:themeColor="text1"/>
          <w:sz w:val="28"/>
          <w:szCs w:val="28"/>
        </w:rPr>
        <w:t> </w:t>
      </w:r>
    </w:p>
    <w:p w:rsidR="00A34143" w:rsidRPr="00D90F85" w:rsidRDefault="00A34143" w:rsidP="00A34143">
      <w:pPr>
        <w:spacing w:line="440" w:lineRule="exact"/>
        <w:ind w:firstLineChars="200" w:firstLine="560"/>
        <w:rPr>
          <w:rFonts w:asciiTheme="minorEastAsia" w:eastAsiaTheme="minorEastAsia" w:hAnsiTheme="minorEastAsia"/>
          <w:color w:val="000000" w:themeColor="text1"/>
          <w:sz w:val="28"/>
          <w:szCs w:val="28"/>
        </w:rPr>
      </w:pPr>
      <w:r w:rsidRPr="00D90F85">
        <w:rPr>
          <w:rFonts w:asciiTheme="minorEastAsia" w:eastAsiaTheme="minorEastAsia" w:hAnsiTheme="minorEastAsia"/>
          <w:color w:val="000000" w:themeColor="text1"/>
          <w:sz w:val="28"/>
          <w:szCs w:val="28"/>
        </w:rPr>
        <w:t>附件</w:t>
      </w:r>
      <w:r w:rsidRPr="00D90F85">
        <w:rPr>
          <w:rFonts w:asciiTheme="minorEastAsia" w:eastAsiaTheme="minorEastAsia" w:hAnsiTheme="minorEastAsia" w:hint="eastAsia"/>
          <w:color w:val="000000" w:themeColor="text1"/>
          <w:sz w:val="28"/>
          <w:szCs w:val="28"/>
        </w:rPr>
        <w:t>：2</w:t>
      </w:r>
      <w:r w:rsidRPr="00D90F85">
        <w:rPr>
          <w:rFonts w:asciiTheme="minorEastAsia" w:eastAsiaTheme="minorEastAsia" w:hAnsiTheme="minorEastAsia"/>
          <w:color w:val="000000" w:themeColor="text1"/>
          <w:sz w:val="28"/>
          <w:szCs w:val="28"/>
        </w:rPr>
        <w:t>019年</w:t>
      </w:r>
      <w:r w:rsidRPr="00D90F85">
        <w:rPr>
          <w:rFonts w:asciiTheme="minorEastAsia" w:eastAsiaTheme="minorEastAsia" w:hAnsiTheme="minorEastAsia" w:hint="eastAsia"/>
          <w:color w:val="000000" w:themeColor="text1"/>
          <w:sz w:val="28"/>
          <w:szCs w:val="28"/>
        </w:rPr>
        <w:t>资源与环境学院研究生国家奖学金评定办法</w:t>
      </w:r>
    </w:p>
    <w:p w:rsidR="00A34143" w:rsidRPr="00D90F85" w:rsidRDefault="00A34143" w:rsidP="00A34143">
      <w:pPr>
        <w:spacing w:line="440" w:lineRule="exact"/>
        <w:rPr>
          <w:rFonts w:asciiTheme="minorEastAsia" w:eastAsiaTheme="minorEastAsia" w:hAnsiTheme="minorEastAsia"/>
          <w:color w:val="000000" w:themeColor="text1"/>
          <w:sz w:val="28"/>
          <w:szCs w:val="28"/>
        </w:rPr>
      </w:pPr>
    </w:p>
    <w:p w:rsidR="00A34143" w:rsidRPr="00D90F85" w:rsidRDefault="00A34143" w:rsidP="00A34143">
      <w:pPr>
        <w:spacing w:line="440" w:lineRule="exact"/>
        <w:ind w:firstLineChars="2000" w:firstLine="5600"/>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资源与环境学院</w:t>
      </w:r>
    </w:p>
    <w:p w:rsidR="007A306F" w:rsidRPr="00D90F85" w:rsidRDefault="00A34143" w:rsidP="00A207E0">
      <w:pPr>
        <w:spacing w:line="440" w:lineRule="exact"/>
        <w:ind w:firstLineChars="1974" w:firstLine="5527"/>
        <w:rPr>
          <w:rFonts w:asciiTheme="minorEastAsia" w:eastAsiaTheme="minorEastAsia" w:hAnsiTheme="minorEastAsia"/>
          <w:color w:val="000000" w:themeColor="text1"/>
          <w:sz w:val="28"/>
          <w:szCs w:val="28"/>
        </w:rPr>
      </w:pPr>
      <w:r w:rsidRPr="00D90F85">
        <w:rPr>
          <w:rFonts w:asciiTheme="minorEastAsia" w:eastAsiaTheme="minorEastAsia" w:hAnsiTheme="minorEastAsia" w:hint="eastAsia"/>
          <w:color w:val="000000" w:themeColor="text1"/>
          <w:sz w:val="28"/>
          <w:szCs w:val="28"/>
        </w:rPr>
        <w:t>201</w:t>
      </w:r>
      <w:r w:rsidRPr="00D90F85">
        <w:rPr>
          <w:rFonts w:asciiTheme="minorEastAsia" w:eastAsiaTheme="minorEastAsia" w:hAnsiTheme="minorEastAsia"/>
          <w:color w:val="000000" w:themeColor="text1"/>
          <w:sz w:val="28"/>
          <w:szCs w:val="28"/>
        </w:rPr>
        <w:t>8</w:t>
      </w:r>
      <w:r w:rsidRPr="00D90F85">
        <w:rPr>
          <w:rFonts w:asciiTheme="minorEastAsia" w:eastAsiaTheme="minorEastAsia" w:hAnsiTheme="minorEastAsia" w:hint="eastAsia"/>
          <w:color w:val="000000" w:themeColor="text1"/>
          <w:sz w:val="28"/>
          <w:szCs w:val="28"/>
        </w:rPr>
        <w:t>年12月</w:t>
      </w:r>
      <w:r w:rsidR="00C506F4">
        <w:rPr>
          <w:rFonts w:asciiTheme="minorEastAsia" w:eastAsiaTheme="minorEastAsia" w:hAnsiTheme="minorEastAsia"/>
          <w:color w:val="000000" w:themeColor="text1"/>
          <w:sz w:val="28"/>
          <w:szCs w:val="28"/>
        </w:rPr>
        <w:t>11</w:t>
      </w:r>
      <w:bookmarkStart w:id="0" w:name="_GoBack"/>
      <w:bookmarkEnd w:id="0"/>
      <w:r w:rsidR="00A207E0" w:rsidRPr="00D90F85">
        <w:rPr>
          <w:rFonts w:asciiTheme="minorEastAsia" w:eastAsiaTheme="minorEastAsia" w:hAnsiTheme="minorEastAsia"/>
          <w:color w:val="000000" w:themeColor="text1"/>
          <w:sz w:val="28"/>
          <w:szCs w:val="28"/>
        </w:rPr>
        <w:t>日</w:t>
      </w:r>
    </w:p>
    <w:sectPr w:rsidR="007A306F" w:rsidRPr="00D90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42" w:rsidRDefault="001A6F42" w:rsidP="00FF6F7D">
      <w:r>
        <w:separator/>
      </w:r>
    </w:p>
  </w:endnote>
  <w:endnote w:type="continuationSeparator" w:id="0">
    <w:p w:rsidR="001A6F42" w:rsidRDefault="001A6F42" w:rsidP="00F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42" w:rsidRDefault="001A6F42" w:rsidP="00FF6F7D">
      <w:r>
        <w:separator/>
      </w:r>
    </w:p>
  </w:footnote>
  <w:footnote w:type="continuationSeparator" w:id="0">
    <w:p w:rsidR="001A6F42" w:rsidRDefault="001A6F42" w:rsidP="00FF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6F"/>
    <w:rsid w:val="000064D3"/>
    <w:rsid w:val="00154E9B"/>
    <w:rsid w:val="00160087"/>
    <w:rsid w:val="0017098D"/>
    <w:rsid w:val="00196579"/>
    <w:rsid w:val="00197E4E"/>
    <w:rsid w:val="001A6F42"/>
    <w:rsid w:val="00206C84"/>
    <w:rsid w:val="00231535"/>
    <w:rsid w:val="00247D7A"/>
    <w:rsid w:val="0027508C"/>
    <w:rsid w:val="002D5228"/>
    <w:rsid w:val="00300D7E"/>
    <w:rsid w:val="00375348"/>
    <w:rsid w:val="003B31EB"/>
    <w:rsid w:val="003C7F7A"/>
    <w:rsid w:val="003E5815"/>
    <w:rsid w:val="003F126B"/>
    <w:rsid w:val="00426B61"/>
    <w:rsid w:val="004E2414"/>
    <w:rsid w:val="00553EED"/>
    <w:rsid w:val="005E754B"/>
    <w:rsid w:val="005F7619"/>
    <w:rsid w:val="0061621A"/>
    <w:rsid w:val="006213E7"/>
    <w:rsid w:val="00665574"/>
    <w:rsid w:val="00680C1D"/>
    <w:rsid w:val="006A56DF"/>
    <w:rsid w:val="006B2831"/>
    <w:rsid w:val="006C0F06"/>
    <w:rsid w:val="006D7B45"/>
    <w:rsid w:val="006E684A"/>
    <w:rsid w:val="00710ECD"/>
    <w:rsid w:val="007A306F"/>
    <w:rsid w:val="007A666E"/>
    <w:rsid w:val="007F72E0"/>
    <w:rsid w:val="008D6C5D"/>
    <w:rsid w:val="0090436A"/>
    <w:rsid w:val="009403C3"/>
    <w:rsid w:val="009E78C3"/>
    <w:rsid w:val="00A207E0"/>
    <w:rsid w:val="00A34143"/>
    <w:rsid w:val="00A554A0"/>
    <w:rsid w:val="00A67F74"/>
    <w:rsid w:val="00A97ED4"/>
    <w:rsid w:val="00AA0CCF"/>
    <w:rsid w:val="00B05C5C"/>
    <w:rsid w:val="00B67DFA"/>
    <w:rsid w:val="00BA6FB1"/>
    <w:rsid w:val="00BA7E0C"/>
    <w:rsid w:val="00BE7A51"/>
    <w:rsid w:val="00C506F4"/>
    <w:rsid w:val="00CC58C2"/>
    <w:rsid w:val="00CE2C78"/>
    <w:rsid w:val="00CF7B81"/>
    <w:rsid w:val="00D05650"/>
    <w:rsid w:val="00D4299A"/>
    <w:rsid w:val="00D90F85"/>
    <w:rsid w:val="00EC1BFB"/>
    <w:rsid w:val="00F75D40"/>
    <w:rsid w:val="00FC0F88"/>
    <w:rsid w:val="00FD42BD"/>
    <w:rsid w:val="00FF48A6"/>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F4436-C0AA-41F5-AAC5-A5F9F85D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F7D"/>
    <w:rPr>
      <w:kern w:val="2"/>
      <w:sz w:val="18"/>
      <w:szCs w:val="18"/>
    </w:rPr>
  </w:style>
  <w:style w:type="paragraph" w:styleId="a4">
    <w:name w:val="footer"/>
    <w:basedOn w:val="a"/>
    <w:link w:val="Char0"/>
    <w:uiPriority w:val="99"/>
    <w:unhideWhenUsed/>
    <w:rsid w:val="00FF6F7D"/>
    <w:pPr>
      <w:tabs>
        <w:tab w:val="center" w:pos="4153"/>
        <w:tab w:val="right" w:pos="8306"/>
      </w:tabs>
      <w:snapToGrid w:val="0"/>
      <w:jc w:val="left"/>
    </w:pPr>
    <w:rPr>
      <w:sz w:val="18"/>
      <w:szCs w:val="18"/>
    </w:rPr>
  </w:style>
  <w:style w:type="character" w:customStyle="1" w:styleId="Char0">
    <w:name w:val="页脚 Char"/>
    <w:basedOn w:val="a0"/>
    <w:link w:val="a4"/>
    <w:uiPriority w:val="99"/>
    <w:rsid w:val="00FF6F7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98215">
      <w:bodyDiv w:val="1"/>
      <w:marLeft w:val="0"/>
      <w:marRight w:val="0"/>
      <w:marTop w:val="0"/>
      <w:marBottom w:val="0"/>
      <w:divBdr>
        <w:top w:val="none" w:sz="0" w:space="0" w:color="auto"/>
        <w:left w:val="none" w:sz="0" w:space="0" w:color="auto"/>
        <w:bottom w:val="none" w:sz="0" w:space="0" w:color="auto"/>
        <w:right w:val="none" w:sz="0" w:space="0" w:color="auto"/>
      </w:divBdr>
    </w:div>
    <w:div w:id="16458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952</Characters>
  <Application>Microsoft Office Word</Application>
  <DocSecurity>0</DocSecurity>
  <Lines>7</Lines>
  <Paragraphs>2</Paragraphs>
  <ScaleCrop>false</ScaleCrop>
  <Company>Hewlett-Packard Company</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MyHome</cp:lastModifiedBy>
  <cp:revision>4</cp:revision>
  <dcterms:created xsi:type="dcterms:W3CDTF">2018-12-12T11:50:00Z</dcterms:created>
  <dcterms:modified xsi:type="dcterms:W3CDTF">2018-12-12T11:51:00Z</dcterms:modified>
</cp:coreProperties>
</file>