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CE" w:rsidRPr="008E196A" w:rsidRDefault="00157C44" w:rsidP="00B60A40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8E196A">
        <w:rPr>
          <w:rFonts w:ascii="方正小标宋简体" w:eastAsia="方正小标宋简体" w:hint="eastAsia"/>
          <w:b/>
          <w:sz w:val="36"/>
          <w:szCs w:val="36"/>
        </w:rPr>
        <w:t>《*****》课程</w:t>
      </w:r>
      <w:proofErr w:type="gramStart"/>
      <w:r w:rsidRPr="008E196A">
        <w:rPr>
          <w:rFonts w:ascii="方正小标宋简体" w:eastAsia="方正小标宋简体" w:hint="eastAsia"/>
          <w:b/>
          <w:sz w:val="36"/>
          <w:szCs w:val="36"/>
        </w:rPr>
        <w:t>思政</w:t>
      </w:r>
      <w:r w:rsidR="009B020B" w:rsidRPr="008E196A">
        <w:rPr>
          <w:rFonts w:ascii="方正小标宋简体" w:eastAsia="方正小标宋简体" w:hint="eastAsia"/>
          <w:b/>
          <w:sz w:val="36"/>
          <w:szCs w:val="36"/>
        </w:rPr>
        <w:t>教学</w:t>
      </w:r>
      <w:proofErr w:type="gramEnd"/>
      <w:r w:rsidRPr="008E196A">
        <w:rPr>
          <w:rFonts w:ascii="方正小标宋简体" w:eastAsia="方正小标宋简体" w:hint="eastAsia"/>
          <w:b/>
          <w:sz w:val="36"/>
          <w:szCs w:val="36"/>
        </w:rPr>
        <w:t>案例</w:t>
      </w:r>
      <w:r w:rsidR="008E196A" w:rsidRPr="002A5F10">
        <w:rPr>
          <w:rFonts w:ascii="方正小标宋简体" w:eastAsia="方正小标宋简体" w:hint="eastAsia"/>
          <w:i/>
          <w:sz w:val="36"/>
          <w:szCs w:val="36"/>
        </w:rPr>
        <w:t>（标题 方正小标宋小二）</w:t>
      </w:r>
    </w:p>
    <w:p w:rsidR="006D5C4D" w:rsidRPr="008A2C1C" w:rsidRDefault="009B020B" w:rsidP="00B60A4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（参考模板）</w:t>
      </w:r>
    </w:p>
    <w:p w:rsidR="00691F4C" w:rsidRPr="0041455D" w:rsidRDefault="0041455D" w:rsidP="002D0C9D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8E196A" w:rsidRPr="0041455D">
        <w:rPr>
          <w:rFonts w:hint="eastAsia"/>
          <w:b/>
          <w:sz w:val="28"/>
          <w:szCs w:val="28"/>
        </w:rPr>
        <w:t>主讲教师介绍</w:t>
      </w:r>
      <w:r w:rsidR="008E196A" w:rsidRPr="002A5F10">
        <w:rPr>
          <w:rFonts w:hint="eastAsia"/>
          <w:i/>
          <w:sz w:val="28"/>
          <w:szCs w:val="28"/>
        </w:rPr>
        <w:t>（一级标题</w:t>
      </w:r>
      <w:r w:rsidR="008E196A" w:rsidRPr="002A5F10">
        <w:rPr>
          <w:rFonts w:hint="eastAsia"/>
          <w:i/>
          <w:sz w:val="28"/>
          <w:szCs w:val="28"/>
        </w:rPr>
        <w:t xml:space="preserve"> </w:t>
      </w:r>
      <w:r w:rsidR="008E196A" w:rsidRPr="002A5F10">
        <w:rPr>
          <w:rFonts w:hint="eastAsia"/>
          <w:i/>
          <w:sz w:val="28"/>
          <w:szCs w:val="28"/>
        </w:rPr>
        <w:t>宋体四号</w:t>
      </w:r>
      <w:r w:rsidR="008E196A" w:rsidRPr="002A5F10">
        <w:rPr>
          <w:rFonts w:hint="eastAsia"/>
          <w:i/>
          <w:sz w:val="28"/>
          <w:szCs w:val="28"/>
        </w:rPr>
        <w:t xml:space="preserve"> </w:t>
      </w:r>
      <w:r w:rsidR="008E196A" w:rsidRPr="002A5F10">
        <w:rPr>
          <w:rFonts w:hint="eastAsia"/>
          <w:i/>
          <w:sz w:val="28"/>
          <w:szCs w:val="28"/>
        </w:rPr>
        <w:t>加粗）</w:t>
      </w:r>
    </w:p>
    <w:p w:rsidR="0041455D" w:rsidRPr="0041455D" w:rsidRDefault="0041455D" w:rsidP="0041455D">
      <w:pPr>
        <w:pStyle w:val="a7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Pr="0041455D">
        <w:rPr>
          <w:sz w:val="28"/>
          <w:szCs w:val="28"/>
        </w:rPr>
        <w:t>00</w:t>
      </w:r>
      <w:r w:rsidRPr="0041455D">
        <w:rPr>
          <w:rFonts w:hint="eastAsia"/>
          <w:sz w:val="28"/>
          <w:szCs w:val="28"/>
        </w:rPr>
        <w:t>字以内</w:t>
      </w:r>
      <w:r w:rsidR="002F6D97" w:rsidRPr="002A5F10">
        <w:rPr>
          <w:rFonts w:hint="eastAsia"/>
          <w:i/>
          <w:sz w:val="28"/>
          <w:szCs w:val="28"/>
        </w:rPr>
        <w:t>（正文</w:t>
      </w:r>
      <w:r w:rsidR="002F6D97" w:rsidRPr="002A5F10">
        <w:rPr>
          <w:rFonts w:hint="eastAsia"/>
          <w:i/>
          <w:sz w:val="28"/>
          <w:szCs w:val="28"/>
        </w:rPr>
        <w:t xml:space="preserve"> </w:t>
      </w:r>
      <w:r w:rsidR="002F6D97" w:rsidRPr="002A5F10">
        <w:rPr>
          <w:rFonts w:hint="eastAsia"/>
          <w:i/>
          <w:sz w:val="28"/>
          <w:szCs w:val="28"/>
        </w:rPr>
        <w:t>宋体四号，下同）</w:t>
      </w:r>
    </w:p>
    <w:p w:rsidR="00157C44" w:rsidRDefault="008E196A" w:rsidP="002D0C9D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157C44" w:rsidRPr="007B5BCE">
        <w:rPr>
          <w:rFonts w:hint="eastAsia"/>
          <w:b/>
          <w:sz w:val="28"/>
          <w:szCs w:val="28"/>
        </w:rPr>
        <w:t>、课程介绍</w:t>
      </w:r>
    </w:p>
    <w:p w:rsidR="008E196A" w:rsidRPr="007B5BCE" w:rsidRDefault="008E196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41455D">
        <w:rPr>
          <w:b/>
          <w:sz w:val="28"/>
          <w:szCs w:val="28"/>
        </w:rPr>
        <w:t xml:space="preserve"> </w:t>
      </w:r>
      <w:r w:rsidR="0041455D" w:rsidRPr="0041455D">
        <w:rPr>
          <w:sz w:val="28"/>
          <w:szCs w:val="28"/>
        </w:rPr>
        <w:t>500</w:t>
      </w:r>
      <w:r w:rsidR="0041455D" w:rsidRPr="0041455D">
        <w:rPr>
          <w:rFonts w:hint="eastAsia"/>
          <w:sz w:val="28"/>
          <w:szCs w:val="28"/>
        </w:rPr>
        <w:t>字以内，</w:t>
      </w:r>
      <w:r w:rsidRPr="008E196A">
        <w:rPr>
          <w:rFonts w:hint="eastAsia"/>
          <w:sz w:val="28"/>
          <w:szCs w:val="28"/>
        </w:rPr>
        <w:t>含课程</w:t>
      </w:r>
      <w:proofErr w:type="gramStart"/>
      <w:r w:rsidRPr="008E196A">
        <w:rPr>
          <w:rFonts w:hint="eastAsia"/>
          <w:sz w:val="28"/>
          <w:szCs w:val="28"/>
        </w:rPr>
        <w:t>思政教学</w:t>
      </w:r>
      <w:proofErr w:type="gramEnd"/>
      <w:r w:rsidRPr="008E196A">
        <w:rPr>
          <w:rFonts w:hint="eastAsia"/>
          <w:sz w:val="28"/>
          <w:szCs w:val="28"/>
        </w:rPr>
        <w:t>目标。</w:t>
      </w:r>
    </w:p>
    <w:p w:rsidR="00B60A40" w:rsidRPr="00E71B65" w:rsidRDefault="00E71B65" w:rsidP="002D0C9D">
      <w:pPr>
        <w:ind w:firstLineChars="200" w:firstLine="562"/>
        <w:rPr>
          <w:b/>
          <w:sz w:val="28"/>
          <w:szCs w:val="28"/>
        </w:rPr>
      </w:pPr>
      <w:r w:rsidRPr="00E71B65">
        <w:rPr>
          <w:rFonts w:hint="eastAsia"/>
          <w:b/>
          <w:sz w:val="28"/>
          <w:szCs w:val="28"/>
        </w:rPr>
        <w:t>三、</w:t>
      </w:r>
      <w:r w:rsidR="008E196A" w:rsidRPr="00E71B65">
        <w:rPr>
          <w:rFonts w:hint="eastAsia"/>
          <w:b/>
          <w:sz w:val="28"/>
          <w:szCs w:val="28"/>
        </w:rPr>
        <w:t>课程思政特色与创新</w:t>
      </w:r>
    </w:p>
    <w:p w:rsidR="00691F4C" w:rsidRDefault="00E71B65" w:rsidP="00691F4C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二级标题示例</w:t>
      </w:r>
      <w:r w:rsidR="00691F4C" w:rsidRPr="00691F4C">
        <w:rPr>
          <w:rFonts w:hint="eastAsia"/>
          <w:sz w:val="28"/>
          <w:szCs w:val="28"/>
        </w:rPr>
        <w:t>（二级标题</w:t>
      </w:r>
      <w:r w:rsidR="00691F4C" w:rsidRPr="00691F4C">
        <w:rPr>
          <w:rFonts w:hint="eastAsia"/>
          <w:sz w:val="28"/>
          <w:szCs w:val="28"/>
        </w:rPr>
        <w:t xml:space="preserve"> </w:t>
      </w:r>
      <w:r w:rsidR="00691F4C" w:rsidRPr="00691F4C">
        <w:rPr>
          <w:rFonts w:hint="eastAsia"/>
          <w:sz w:val="28"/>
          <w:szCs w:val="28"/>
        </w:rPr>
        <w:t>宋体四号）</w:t>
      </w:r>
    </w:p>
    <w:p w:rsidR="007676B5" w:rsidRDefault="008E196A" w:rsidP="002D0C9D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157C44" w:rsidRPr="007B5BCE">
        <w:rPr>
          <w:rFonts w:hint="eastAsia"/>
          <w:b/>
          <w:sz w:val="28"/>
          <w:szCs w:val="28"/>
        </w:rPr>
        <w:t>、</w:t>
      </w:r>
      <w:proofErr w:type="gramStart"/>
      <w:r w:rsidR="007676B5" w:rsidRPr="00E501FF">
        <w:rPr>
          <w:rFonts w:hint="eastAsia"/>
          <w:b/>
          <w:sz w:val="28"/>
          <w:szCs w:val="28"/>
        </w:rPr>
        <w:t>思政元素</w:t>
      </w:r>
      <w:proofErr w:type="gramEnd"/>
      <w:r w:rsidR="007676B5" w:rsidRPr="00E501FF">
        <w:rPr>
          <w:rFonts w:hint="eastAsia"/>
          <w:b/>
          <w:sz w:val="28"/>
          <w:szCs w:val="28"/>
        </w:rPr>
        <w:t>融入教学清单</w:t>
      </w:r>
    </w:p>
    <w:tbl>
      <w:tblPr>
        <w:tblStyle w:val="a8"/>
        <w:tblW w:w="3497" w:type="pct"/>
        <w:jc w:val="center"/>
        <w:tblLook w:val="04A0" w:firstRow="1" w:lastRow="0" w:firstColumn="1" w:lastColumn="0" w:noHBand="0" w:noVBand="1"/>
      </w:tblPr>
      <w:tblGrid>
        <w:gridCol w:w="1222"/>
        <w:gridCol w:w="1541"/>
        <w:gridCol w:w="1451"/>
        <w:gridCol w:w="1746"/>
      </w:tblGrid>
      <w:tr w:rsidR="007676B5" w:rsidRPr="002E397F" w:rsidTr="003D00E8">
        <w:trPr>
          <w:jc w:val="center"/>
        </w:trPr>
        <w:tc>
          <w:tcPr>
            <w:tcW w:w="1025" w:type="pct"/>
          </w:tcPr>
          <w:p w:rsidR="007676B5" w:rsidRPr="002E397F" w:rsidRDefault="007676B5" w:rsidP="003D00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pct"/>
          </w:tcPr>
          <w:p w:rsidR="007676B5" w:rsidRPr="002E397F" w:rsidRDefault="007676B5" w:rsidP="003D00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2E397F">
              <w:rPr>
                <w:rFonts w:hint="eastAsia"/>
                <w:b/>
                <w:sz w:val="24"/>
                <w:szCs w:val="24"/>
              </w:rPr>
              <w:t>专业知识点</w:t>
            </w:r>
          </w:p>
        </w:tc>
        <w:tc>
          <w:tcPr>
            <w:tcW w:w="1217" w:type="pct"/>
          </w:tcPr>
          <w:p w:rsidR="007676B5" w:rsidRPr="002E397F" w:rsidRDefault="007676B5" w:rsidP="003D00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2E397F">
              <w:rPr>
                <w:rFonts w:hint="eastAsia"/>
                <w:b/>
                <w:sz w:val="24"/>
                <w:szCs w:val="24"/>
              </w:rPr>
              <w:t>思政元素</w:t>
            </w:r>
          </w:p>
        </w:tc>
        <w:tc>
          <w:tcPr>
            <w:tcW w:w="1465" w:type="pct"/>
          </w:tcPr>
          <w:p w:rsidR="007676B5" w:rsidRPr="002E397F" w:rsidRDefault="007676B5" w:rsidP="003D00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2E397F">
              <w:rPr>
                <w:rFonts w:hint="eastAsia"/>
                <w:b/>
                <w:sz w:val="24"/>
                <w:szCs w:val="24"/>
              </w:rPr>
              <w:t>方法</w:t>
            </w:r>
          </w:p>
        </w:tc>
      </w:tr>
      <w:tr w:rsidR="007676B5" w:rsidRPr="002D491F" w:rsidTr="003D00E8">
        <w:trPr>
          <w:jc w:val="center"/>
        </w:trPr>
        <w:tc>
          <w:tcPr>
            <w:tcW w:w="1025" w:type="pct"/>
          </w:tcPr>
          <w:p w:rsidR="007676B5" w:rsidRPr="007676B5" w:rsidRDefault="007676B5" w:rsidP="003D00E8">
            <w:pPr>
              <w:pStyle w:val="a7"/>
              <w:spacing w:line="480" w:lineRule="auto"/>
              <w:ind w:left="42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1293" w:type="pct"/>
          </w:tcPr>
          <w:p w:rsidR="007676B5" w:rsidRPr="002D491F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pct"/>
          </w:tcPr>
          <w:p w:rsidR="007676B5" w:rsidRPr="002D491F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65" w:type="pct"/>
          </w:tcPr>
          <w:p w:rsidR="007676B5" w:rsidRPr="002D491F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676B5" w:rsidRPr="002D491F" w:rsidTr="003D00E8">
        <w:trPr>
          <w:jc w:val="center"/>
        </w:trPr>
        <w:tc>
          <w:tcPr>
            <w:tcW w:w="1025" w:type="pct"/>
          </w:tcPr>
          <w:p w:rsidR="007676B5" w:rsidRPr="002D491F" w:rsidRDefault="007676B5" w:rsidP="003D00E8">
            <w:pPr>
              <w:pStyle w:val="a7"/>
              <w:spacing w:line="480" w:lineRule="auto"/>
              <w:ind w:left="42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293" w:type="pct"/>
          </w:tcPr>
          <w:p w:rsidR="007676B5" w:rsidRPr="002D491F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pct"/>
          </w:tcPr>
          <w:p w:rsidR="007676B5" w:rsidRPr="002D491F" w:rsidRDefault="007676B5" w:rsidP="003D00E8">
            <w:pPr>
              <w:spacing w:line="480" w:lineRule="auto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676B5" w:rsidRPr="002D491F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676B5" w:rsidRPr="002D491F" w:rsidTr="003D00E8">
        <w:trPr>
          <w:jc w:val="center"/>
        </w:trPr>
        <w:tc>
          <w:tcPr>
            <w:tcW w:w="1025" w:type="pct"/>
          </w:tcPr>
          <w:p w:rsidR="007676B5" w:rsidRPr="000E61A1" w:rsidRDefault="007676B5" w:rsidP="003D00E8">
            <w:pPr>
              <w:pStyle w:val="a7"/>
              <w:widowControl/>
              <w:spacing w:line="480" w:lineRule="auto"/>
              <w:ind w:left="420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1293" w:type="pct"/>
          </w:tcPr>
          <w:p w:rsidR="007676B5" w:rsidRPr="002D491F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pct"/>
          </w:tcPr>
          <w:p w:rsidR="007676B5" w:rsidRPr="002D491F" w:rsidRDefault="007676B5" w:rsidP="003D00E8">
            <w:pPr>
              <w:spacing w:line="480" w:lineRule="auto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676B5" w:rsidRPr="002D491F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676B5" w:rsidRPr="002D491F" w:rsidTr="003D00E8">
        <w:trPr>
          <w:jc w:val="center"/>
        </w:trPr>
        <w:tc>
          <w:tcPr>
            <w:tcW w:w="1025" w:type="pct"/>
          </w:tcPr>
          <w:p w:rsidR="007676B5" w:rsidRPr="000E61A1" w:rsidRDefault="007676B5" w:rsidP="003D00E8">
            <w:pPr>
              <w:pStyle w:val="a7"/>
              <w:spacing w:line="480" w:lineRule="auto"/>
              <w:ind w:left="42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1293" w:type="pct"/>
          </w:tcPr>
          <w:p w:rsidR="007676B5" w:rsidRPr="00B07E3D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pct"/>
          </w:tcPr>
          <w:p w:rsidR="007676B5" w:rsidRPr="002D491F" w:rsidRDefault="007676B5" w:rsidP="003D00E8">
            <w:pPr>
              <w:spacing w:line="480" w:lineRule="auto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7676B5" w:rsidRPr="002D491F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676B5" w:rsidRPr="002D491F" w:rsidTr="003D00E8">
        <w:trPr>
          <w:jc w:val="center"/>
        </w:trPr>
        <w:tc>
          <w:tcPr>
            <w:tcW w:w="1025" w:type="pct"/>
          </w:tcPr>
          <w:p w:rsidR="007676B5" w:rsidRPr="000E61A1" w:rsidRDefault="007676B5" w:rsidP="003D00E8">
            <w:pPr>
              <w:pStyle w:val="a7"/>
              <w:spacing w:line="480" w:lineRule="auto"/>
              <w:ind w:left="420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···</w:t>
            </w:r>
          </w:p>
        </w:tc>
        <w:tc>
          <w:tcPr>
            <w:tcW w:w="1293" w:type="pct"/>
          </w:tcPr>
          <w:p w:rsidR="007676B5" w:rsidRPr="002D491F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pct"/>
          </w:tcPr>
          <w:p w:rsidR="007676B5" w:rsidRPr="002D491F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65" w:type="pct"/>
          </w:tcPr>
          <w:p w:rsidR="007676B5" w:rsidRPr="002D491F" w:rsidRDefault="007676B5" w:rsidP="003D00E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7676B5" w:rsidRDefault="007676B5" w:rsidP="002D0C9D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 w:rsidRPr="00E501FF">
        <w:rPr>
          <w:rFonts w:hint="eastAsia"/>
          <w:b/>
          <w:sz w:val="28"/>
          <w:szCs w:val="28"/>
        </w:rPr>
        <w:t>课程</w:t>
      </w:r>
      <w:proofErr w:type="gramStart"/>
      <w:r w:rsidRPr="00E501FF">
        <w:rPr>
          <w:rFonts w:hint="eastAsia"/>
          <w:b/>
          <w:sz w:val="28"/>
          <w:szCs w:val="28"/>
        </w:rPr>
        <w:t>思政教学</w:t>
      </w:r>
      <w:proofErr w:type="gramEnd"/>
      <w:r w:rsidRPr="00E501FF">
        <w:rPr>
          <w:rFonts w:hint="eastAsia"/>
          <w:b/>
          <w:sz w:val="28"/>
          <w:szCs w:val="28"/>
        </w:rPr>
        <w:t>设计举例</w:t>
      </w:r>
    </w:p>
    <w:p w:rsidR="007676B5" w:rsidRPr="007B5BCE" w:rsidRDefault="007676B5" w:rsidP="002D0C9D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详述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个具体的课堂教学例子。举例说明如何进行教学的。</w:t>
      </w:r>
    </w:p>
    <w:p w:rsidR="004D6B18" w:rsidRDefault="004D6B18">
      <w:pPr>
        <w:rPr>
          <w:sz w:val="28"/>
          <w:szCs w:val="28"/>
        </w:rPr>
      </w:pPr>
    </w:p>
    <w:p w:rsidR="007676B5" w:rsidRDefault="007676B5">
      <w:pPr>
        <w:rPr>
          <w:b/>
          <w:sz w:val="28"/>
          <w:szCs w:val="28"/>
        </w:rPr>
      </w:pPr>
    </w:p>
    <w:p w:rsidR="00B971DA" w:rsidRDefault="00184AE4" w:rsidP="002D0C9D">
      <w:pPr>
        <w:ind w:firstLineChars="200" w:firstLine="560"/>
        <w:rPr>
          <w:sz w:val="28"/>
          <w:szCs w:val="28"/>
        </w:rPr>
        <w:sectPr w:rsidR="00B971DA" w:rsidSect="007676B5">
          <w:pgSz w:w="11906" w:h="16838"/>
          <w:pgMar w:top="993" w:right="1800" w:bottom="851" w:left="1800" w:header="851" w:footer="992" w:gutter="0"/>
          <w:cols w:space="425"/>
          <w:docGrid w:type="lines" w:linePitch="312"/>
        </w:sectPr>
      </w:pPr>
      <w:r w:rsidRPr="002D0C9D">
        <w:rPr>
          <w:rFonts w:hint="eastAsia"/>
          <w:sz w:val="28"/>
          <w:szCs w:val="28"/>
        </w:rPr>
        <w:t>说明：</w:t>
      </w:r>
      <w:r w:rsidR="00260AE0" w:rsidRPr="002D0C9D">
        <w:rPr>
          <w:rFonts w:hint="eastAsia"/>
          <w:sz w:val="28"/>
          <w:szCs w:val="28"/>
        </w:rPr>
        <w:t>案例中可插入</w:t>
      </w:r>
      <w:r w:rsidR="002D0C9D" w:rsidRPr="002D0C9D">
        <w:rPr>
          <w:rFonts w:hint="eastAsia"/>
          <w:sz w:val="28"/>
          <w:szCs w:val="28"/>
        </w:rPr>
        <w:t>相关图片并配以文字说明。</w:t>
      </w:r>
    </w:p>
    <w:p w:rsidR="00B971DA" w:rsidRPr="00EB1619" w:rsidRDefault="00B971DA" w:rsidP="00B971DA">
      <w:pPr>
        <w:ind w:firstLineChars="200" w:firstLine="562"/>
        <w:jc w:val="center"/>
        <w:rPr>
          <w:b/>
          <w:bCs/>
          <w:sz w:val="28"/>
          <w:szCs w:val="28"/>
        </w:rPr>
      </w:pPr>
      <w:proofErr w:type="gramStart"/>
      <w:r w:rsidRPr="00EB1619">
        <w:rPr>
          <w:rFonts w:hint="eastAsia"/>
          <w:b/>
          <w:bCs/>
          <w:sz w:val="28"/>
          <w:szCs w:val="28"/>
        </w:rPr>
        <w:lastRenderedPageBreak/>
        <w:t>课程思政参考资料</w:t>
      </w:r>
      <w:proofErr w:type="gramEnd"/>
    </w:p>
    <w:p w:rsidR="00B971DA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2C06F0">
        <w:rPr>
          <w:rFonts w:hint="eastAsia"/>
          <w:sz w:val="22"/>
        </w:rPr>
        <w:t>教育部关于印发《高等学校课程思政建设指导纲要》的通知</w:t>
      </w:r>
      <w:r w:rsidRPr="002C06F0">
        <w:rPr>
          <w:sz w:val="22"/>
        </w:rPr>
        <w:t>http://www.moe.gov.cn/srcsite/A08/s7056/202006/t20200603_462437.html</w:t>
      </w:r>
    </w:p>
    <w:p w:rsidR="00B971DA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5C38CB">
        <w:rPr>
          <w:rFonts w:hint="eastAsia"/>
          <w:sz w:val="22"/>
        </w:rPr>
        <w:t>教育部高教司司长吴岩：让课程</w:t>
      </w:r>
      <w:proofErr w:type="gramStart"/>
      <w:r w:rsidRPr="005C38CB">
        <w:rPr>
          <w:rFonts w:hint="eastAsia"/>
          <w:sz w:val="22"/>
        </w:rPr>
        <w:t>思政成为</w:t>
      </w:r>
      <w:proofErr w:type="gramEnd"/>
      <w:r w:rsidRPr="005C38CB">
        <w:rPr>
          <w:rFonts w:hint="eastAsia"/>
          <w:sz w:val="22"/>
        </w:rPr>
        <w:t>有情有义、有温度、有爱的教育过程</w:t>
      </w:r>
      <w:r w:rsidRPr="005C38CB">
        <w:rPr>
          <w:sz w:val="22"/>
        </w:rPr>
        <w:t>http://education.news.cn/2017talk/20200608b-no-portrait.htm</w:t>
      </w:r>
    </w:p>
    <w:p w:rsidR="00B971DA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2F124E">
        <w:rPr>
          <w:rFonts w:hint="eastAsia"/>
          <w:sz w:val="22"/>
        </w:rPr>
        <w:t>全面推进高等学校</w:t>
      </w:r>
      <w:proofErr w:type="gramStart"/>
      <w:r w:rsidRPr="002F124E">
        <w:rPr>
          <w:rFonts w:hint="eastAsia"/>
          <w:sz w:val="22"/>
        </w:rPr>
        <w:t>课程思政建设</w:t>
      </w:r>
      <w:proofErr w:type="gramEnd"/>
      <w:r w:rsidRPr="002F124E">
        <w:rPr>
          <w:rFonts w:hint="eastAsia"/>
          <w:sz w:val="22"/>
        </w:rPr>
        <w:t>工作视频会议交流发言</w:t>
      </w:r>
      <w:r w:rsidRPr="002F124E">
        <w:rPr>
          <w:sz w:val="22"/>
        </w:rPr>
        <w:t>http://www.moe.gov.cn/jyb_xwfb/moe_2082/zl_2020n/2020_zl30/</w:t>
      </w:r>
    </w:p>
    <w:p w:rsidR="00B971DA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AD5B93">
        <w:rPr>
          <w:rFonts w:hint="eastAsia"/>
          <w:sz w:val="22"/>
        </w:rPr>
        <w:t>专家解读《高等学校课程思政建设指导纲要》</w:t>
      </w:r>
      <w:hyperlink r:id="rId8" w:history="1">
        <w:r w:rsidRPr="001F0989">
          <w:rPr>
            <w:rStyle w:val="ae"/>
            <w:sz w:val="22"/>
          </w:rPr>
          <w:t>http://www.moe.gov.cn/jyb_xwfb/moe_2082/zl_2020n/2020_zl29/</w:t>
        </w:r>
      </w:hyperlink>
    </w:p>
    <w:p w:rsidR="00B971DA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7901A0">
        <w:rPr>
          <w:rFonts w:hint="eastAsia"/>
          <w:sz w:val="22"/>
        </w:rPr>
        <w:t>教育部高等教育司负责人就《高等学校课程思政建设指导纲要》答记者问</w:t>
      </w:r>
      <w:r w:rsidRPr="007901A0">
        <w:rPr>
          <w:sz w:val="22"/>
        </w:rPr>
        <w:t>http://www.moe.gov.cn/jyb_xwfb/s271/202006/t20200604_462551.html</w:t>
      </w:r>
    </w:p>
    <w:p w:rsidR="00B971DA" w:rsidRPr="00D23EF3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D23EF3">
        <w:rPr>
          <w:rFonts w:hint="eastAsia"/>
          <w:sz w:val="22"/>
        </w:rPr>
        <w:t>同向同行——清华大学课程</w:t>
      </w:r>
      <w:proofErr w:type="gramStart"/>
      <w:r w:rsidRPr="00D23EF3">
        <w:rPr>
          <w:rFonts w:hint="eastAsia"/>
          <w:sz w:val="22"/>
        </w:rPr>
        <w:t>思政实践</w:t>
      </w:r>
      <w:proofErr w:type="gramEnd"/>
      <w:r>
        <w:rPr>
          <w:rStyle w:val="ae"/>
          <w:sz w:val="22"/>
        </w:rPr>
        <w:fldChar w:fldCharType="begin"/>
      </w:r>
      <w:r>
        <w:rPr>
          <w:rStyle w:val="ae"/>
          <w:sz w:val="22"/>
        </w:rPr>
        <w:instrText xml:space="preserve"> HYPERLINK "https://www.tsinghua.edu.cn/news/zttj/txtx__qhdxkcszsj/9.htm" </w:instrText>
      </w:r>
      <w:r>
        <w:rPr>
          <w:rStyle w:val="ae"/>
          <w:sz w:val="22"/>
        </w:rPr>
        <w:fldChar w:fldCharType="separate"/>
      </w:r>
      <w:r w:rsidRPr="001F0989">
        <w:rPr>
          <w:rStyle w:val="ae"/>
          <w:sz w:val="22"/>
        </w:rPr>
        <w:t>https://www.tsinghua.edu.cn/news/zttj/txtx__qhdxkcszsj/9.htm</w:t>
      </w:r>
      <w:r>
        <w:rPr>
          <w:rStyle w:val="ae"/>
          <w:sz w:val="22"/>
        </w:rPr>
        <w:fldChar w:fldCharType="end"/>
      </w:r>
    </w:p>
    <w:p w:rsidR="00B971DA" w:rsidRPr="00D23EF3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D23EF3">
        <w:rPr>
          <w:rFonts w:hint="eastAsia"/>
          <w:sz w:val="22"/>
        </w:rPr>
        <w:t>上海交通大学</w:t>
      </w:r>
      <w:r w:rsidRPr="00D23EF3">
        <w:rPr>
          <w:rFonts w:hint="eastAsia"/>
          <w:sz w:val="22"/>
        </w:rPr>
        <w:t>35</w:t>
      </w:r>
      <w:r w:rsidRPr="00D23EF3">
        <w:rPr>
          <w:rFonts w:hint="eastAsia"/>
          <w:sz w:val="22"/>
        </w:rPr>
        <w:t>门</w:t>
      </w:r>
      <w:proofErr w:type="gramStart"/>
      <w:r w:rsidRPr="00D23EF3">
        <w:rPr>
          <w:rFonts w:hint="eastAsia"/>
          <w:sz w:val="22"/>
        </w:rPr>
        <w:t>课程思政案例</w:t>
      </w:r>
      <w:proofErr w:type="gramEnd"/>
      <w:r w:rsidRPr="00D23EF3">
        <w:rPr>
          <w:rFonts w:hint="eastAsia"/>
          <w:sz w:val="22"/>
        </w:rPr>
        <w:t>分享</w:t>
      </w:r>
      <w:r w:rsidRPr="00D23EF3">
        <w:rPr>
          <w:sz w:val="22"/>
        </w:rPr>
        <w:t>http://www.teacher-edu.cn/h-nd-1719.html</w:t>
      </w:r>
      <w:r w:rsidRPr="00D23EF3">
        <w:rPr>
          <w:rFonts w:hint="eastAsia"/>
          <w:sz w:val="22"/>
        </w:rPr>
        <w:t xml:space="preserve"> </w:t>
      </w:r>
    </w:p>
    <w:p w:rsidR="00B971DA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D23EF3">
        <w:rPr>
          <w:rFonts w:hint="eastAsia"/>
          <w:sz w:val="22"/>
        </w:rPr>
        <w:t>连通</w:t>
      </w:r>
      <w:proofErr w:type="gramStart"/>
      <w:r w:rsidRPr="00D23EF3">
        <w:rPr>
          <w:rFonts w:hint="eastAsia"/>
          <w:sz w:val="22"/>
        </w:rPr>
        <w:t>课程思政的</w:t>
      </w:r>
      <w:proofErr w:type="gramEnd"/>
      <w:r w:rsidRPr="00D23EF3">
        <w:rPr>
          <w:rFonts w:hint="eastAsia"/>
          <w:sz w:val="22"/>
        </w:rPr>
        <w:t>“最后一公里”——“电路原理”课程建设的三点体会</w:t>
      </w:r>
      <w:hyperlink r:id="rId9" w:history="1">
        <w:r w:rsidRPr="001F0989">
          <w:rPr>
            <w:rStyle w:val="ae"/>
            <w:sz w:val="22"/>
          </w:rPr>
          <w:t>http://www.moe.gov.cn/jyb_xwfb/moe_2082/zl_2020n/2020_zl65/202012/t20201215_505610.html</w:t>
        </w:r>
      </w:hyperlink>
    </w:p>
    <w:p w:rsidR="00B971DA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1063AB">
        <w:rPr>
          <w:rFonts w:hint="eastAsia"/>
          <w:sz w:val="22"/>
        </w:rPr>
        <w:t>课程</w:t>
      </w:r>
      <w:proofErr w:type="gramStart"/>
      <w:r w:rsidRPr="001063AB">
        <w:rPr>
          <w:rFonts w:hint="eastAsia"/>
          <w:sz w:val="22"/>
        </w:rPr>
        <w:t>思政教学</w:t>
      </w:r>
      <w:proofErr w:type="gramEnd"/>
      <w:r w:rsidRPr="001063AB">
        <w:rPr>
          <w:rFonts w:hint="eastAsia"/>
          <w:sz w:val="22"/>
        </w:rPr>
        <w:t>案例分享</w:t>
      </w:r>
      <w:hyperlink r:id="rId10" w:history="1">
        <w:r w:rsidRPr="001F0989">
          <w:rPr>
            <w:rStyle w:val="ae"/>
            <w:sz w:val="22"/>
          </w:rPr>
          <w:t>https://mp.weixin.qq.com/s/6VaAxK9vF--IW2CqsMhRSg</w:t>
        </w:r>
      </w:hyperlink>
    </w:p>
    <w:p w:rsidR="00B971DA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D101B0">
        <w:rPr>
          <w:rFonts w:hint="eastAsia"/>
          <w:sz w:val="22"/>
        </w:rPr>
        <w:t>【课程思政系列之八】借</w:t>
      </w:r>
      <w:proofErr w:type="gramStart"/>
      <w:r w:rsidRPr="00D101B0">
        <w:rPr>
          <w:rFonts w:hint="eastAsia"/>
          <w:sz w:val="22"/>
        </w:rPr>
        <w:t>力思政鼓角</w:t>
      </w:r>
      <w:proofErr w:type="gramEnd"/>
      <w:r w:rsidRPr="00D101B0">
        <w:rPr>
          <w:rFonts w:hint="eastAsia"/>
          <w:sz w:val="22"/>
        </w:rPr>
        <w:t>，奏响生命乐章——《普通生物学》</w:t>
      </w:r>
      <w:proofErr w:type="gramStart"/>
      <w:r w:rsidRPr="00D101B0">
        <w:rPr>
          <w:rFonts w:hint="eastAsia"/>
          <w:sz w:val="22"/>
        </w:rPr>
        <w:t>课程思政建设</w:t>
      </w:r>
      <w:proofErr w:type="gramEnd"/>
      <w:r>
        <w:rPr>
          <w:rStyle w:val="ae"/>
          <w:sz w:val="22"/>
        </w:rPr>
        <w:fldChar w:fldCharType="begin"/>
      </w:r>
      <w:r>
        <w:rPr>
          <w:rStyle w:val="ae"/>
          <w:sz w:val="22"/>
        </w:rPr>
        <w:instrText xml:space="preserve"> HYPERLINK "https://mp.weixin.qq.com/s/m8Jxz2cW3rjUjuPyWtZXtQ" </w:instrText>
      </w:r>
      <w:r>
        <w:rPr>
          <w:rStyle w:val="ae"/>
          <w:sz w:val="22"/>
        </w:rPr>
        <w:fldChar w:fldCharType="separate"/>
      </w:r>
      <w:r w:rsidRPr="001F0989">
        <w:rPr>
          <w:rStyle w:val="ae"/>
          <w:sz w:val="22"/>
        </w:rPr>
        <w:t>https://mp.weixin.qq.com/s/m8Jxz2cW3rjUjuPyWtZXtQ</w:t>
      </w:r>
      <w:r>
        <w:rPr>
          <w:rStyle w:val="ae"/>
          <w:sz w:val="22"/>
        </w:rPr>
        <w:fldChar w:fldCharType="end"/>
      </w:r>
    </w:p>
    <w:p w:rsidR="00B971DA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D101B0">
        <w:rPr>
          <w:rFonts w:hint="eastAsia"/>
          <w:sz w:val="22"/>
        </w:rPr>
        <w:t>【课程思政系列之六】从外语教学到外语教育——“视听说与跨文化交际”</w:t>
      </w:r>
      <w:proofErr w:type="gramStart"/>
      <w:r w:rsidRPr="00D101B0">
        <w:rPr>
          <w:rFonts w:hint="eastAsia"/>
          <w:sz w:val="22"/>
        </w:rPr>
        <w:t>课程思政建设</w:t>
      </w:r>
      <w:proofErr w:type="gramEnd"/>
      <w:r w:rsidRPr="00D101B0">
        <w:rPr>
          <w:rFonts w:hint="eastAsia"/>
          <w:sz w:val="22"/>
        </w:rPr>
        <w:t>的思路与举措</w:t>
      </w:r>
      <w:hyperlink r:id="rId11" w:history="1">
        <w:r w:rsidRPr="001F0989">
          <w:rPr>
            <w:rStyle w:val="ae"/>
            <w:sz w:val="22"/>
          </w:rPr>
          <w:t>https://mp.weixin.qq.com/s/BTVAxzlu3ii3EBP8At7T0A</w:t>
        </w:r>
      </w:hyperlink>
    </w:p>
    <w:p w:rsidR="00B971DA" w:rsidRPr="000B7E0D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rStyle w:val="ae"/>
          <w:color w:val="auto"/>
          <w:sz w:val="22"/>
          <w:u w:val="none"/>
        </w:rPr>
      </w:pPr>
      <w:r w:rsidRPr="00F91B15">
        <w:rPr>
          <w:rFonts w:hint="eastAsia"/>
          <w:sz w:val="22"/>
        </w:rPr>
        <w:t>【课程思政系列之三】讲好中国故事</w:t>
      </w:r>
      <w:r w:rsidRPr="00F91B15">
        <w:rPr>
          <w:rFonts w:hint="eastAsia"/>
          <w:sz w:val="22"/>
        </w:rPr>
        <w:t xml:space="preserve"> </w:t>
      </w:r>
      <w:r w:rsidRPr="00F91B15">
        <w:rPr>
          <w:rFonts w:hint="eastAsia"/>
          <w:sz w:val="22"/>
        </w:rPr>
        <w:t>——“认识中国”</w:t>
      </w:r>
      <w:proofErr w:type="gramStart"/>
      <w:r w:rsidRPr="00F91B15">
        <w:rPr>
          <w:rFonts w:hint="eastAsia"/>
          <w:sz w:val="22"/>
        </w:rPr>
        <w:t>课程思政建设</w:t>
      </w:r>
      <w:proofErr w:type="gramEnd"/>
      <w:r w:rsidRPr="00F91B15">
        <w:rPr>
          <w:rFonts w:hint="eastAsia"/>
          <w:sz w:val="22"/>
        </w:rPr>
        <w:t>情况</w:t>
      </w:r>
      <w:hyperlink r:id="rId12" w:history="1">
        <w:r w:rsidRPr="001F0989">
          <w:rPr>
            <w:rStyle w:val="ae"/>
            <w:sz w:val="22"/>
          </w:rPr>
          <w:t>https://mp.weixin.qq.com/s/cuZu9j45dnJ1KFQqL-nGOQ</w:t>
        </w:r>
      </w:hyperlink>
    </w:p>
    <w:p w:rsidR="00B971DA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0B7E0D">
        <w:rPr>
          <w:rFonts w:hint="eastAsia"/>
          <w:sz w:val="22"/>
        </w:rPr>
        <w:t>省级研究生</w:t>
      </w:r>
      <w:proofErr w:type="gramStart"/>
      <w:r w:rsidRPr="000B7E0D">
        <w:rPr>
          <w:rFonts w:hint="eastAsia"/>
          <w:sz w:val="22"/>
        </w:rPr>
        <w:t>课程思政示范</w:t>
      </w:r>
      <w:proofErr w:type="gramEnd"/>
      <w:r w:rsidRPr="000B7E0D">
        <w:rPr>
          <w:rFonts w:hint="eastAsia"/>
          <w:sz w:val="22"/>
        </w:rPr>
        <w:t>课《高等电磁场理论》</w:t>
      </w:r>
      <w:hyperlink r:id="rId13" w:history="1">
        <w:r w:rsidRPr="00466698">
          <w:rPr>
            <w:rStyle w:val="ae"/>
            <w:sz w:val="22"/>
          </w:rPr>
          <w:t>https://i.study.uestc.edu.cn/02AEF/menu/teaching-videos</w:t>
        </w:r>
      </w:hyperlink>
      <w:bookmarkStart w:id="0" w:name="_GoBack"/>
      <w:bookmarkEnd w:id="0"/>
    </w:p>
    <w:p w:rsidR="00B971DA" w:rsidRPr="000B7E0D" w:rsidRDefault="00B971DA" w:rsidP="00B971DA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2"/>
        </w:rPr>
      </w:pPr>
      <w:r w:rsidRPr="000B7E0D">
        <w:rPr>
          <w:rFonts w:hint="eastAsia"/>
          <w:sz w:val="22"/>
        </w:rPr>
        <w:t>省级研究生</w:t>
      </w:r>
      <w:proofErr w:type="gramStart"/>
      <w:r w:rsidRPr="000B7E0D">
        <w:rPr>
          <w:rFonts w:hint="eastAsia"/>
          <w:sz w:val="22"/>
        </w:rPr>
        <w:t>课程思政示范</w:t>
      </w:r>
      <w:proofErr w:type="gramEnd"/>
      <w:r w:rsidRPr="000B7E0D">
        <w:rPr>
          <w:rFonts w:hint="eastAsia"/>
          <w:sz w:val="22"/>
        </w:rPr>
        <w:t>课《</w:t>
      </w:r>
      <w:r>
        <w:rPr>
          <w:rFonts w:hint="eastAsia"/>
          <w:sz w:val="22"/>
        </w:rPr>
        <w:t>工程伦理与学术道德</w:t>
      </w:r>
      <w:r w:rsidRPr="000B7E0D">
        <w:rPr>
          <w:rFonts w:hint="eastAsia"/>
          <w:sz w:val="22"/>
        </w:rPr>
        <w:t>》</w:t>
      </w:r>
      <w:r w:rsidRPr="000B7E0D">
        <w:rPr>
          <w:sz w:val="22"/>
        </w:rPr>
        <w:t>https://i.study.uestc.edu.cn/EEAM/menu/ideological-case</w:t>
      </w:r>
    </w:p>
    <w:p w:rsidR="00184AE4" w:rsidRPr="00B971DA" w:rsidRDefault="00184AE4" w:rsidP="002D0C9D">
      <w:pPr>
        <w:ind w:firstLineChars="200" w:firstLine="560"/>
        <w:rPr>
          <w:sz w:val="28"/>
          <w:szCs w:val="28"/>
        </w:rPr>
      </w:pPr>
    </w:p>
    <w:sectPr w:rsidR="00184AE4" w:rsidRPr="00B971DA" w:rsidSect="007676B5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5F4" w:rsidRDefault="007B35F4" w:rsidP="00157C44">
      <w:r>
        <w:separator/>
      </w:r>
    </w:p>
  </w:endnote>
  <w:endnote w:type="continuationSeparator" w:id="0">
    <w:p w:rsidR="007B35F4" w:rsidRDefault="007B35F4" w:rsidP="0015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5F4" w:rsidRDefault="007B35F4" w:rsidP="00157C44">
      <w:r>
        <w:separator/>
      </w:r>
    </w:p>
  </w:footnote>
  <w:footnote w:type="continuationSeparator" w:id="0">
    <w:p w:rsidR="007B35F4" w:rsidRDefault="007B35F4" w:rsidP="0015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7C4"/>
    <w:multiLevelType w:val="hybridMultilevel"/>
    <w:tmpl w:val="F232E7EA"/>
    <w:lvl w:ilvl="0" w:tplc="B508A55A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7E934D1"/>
    <w:multiLevelType w:val="hybridMultilevel"/>
    <w:tmpl w:val="72407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1E2681"/>
    <w:multiLevelType w:val="hybridMultilevel"/>
    <w:tmpl w:val="9844CD2A"/>
    <w:lvl w:ilvl="0" w:tplc="3F2CEF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AB67A6"/>
    <w:multiLevelType w:val="hybridMultilevel"/>
    <w:tmpl w:val="6CEE4FE6"/>
    <w:lvl w:ilvl="0" w:tplc="BF9696EE">
      <w:start w:val="1"/>
      <w:numFmt w:val="decimal"/>
      <w:lvlText w:val="%1."/>
      <w:lvlJc w:val="left"/>
      <w:pPr>
        <w:ind w:left="860" w:hanging="420"/>
      </w:pPr>
      <w:rPr>
        <w:rFonts w:ascii="宋体" w:eastAsia="宋体" w:hAnsi="宋体" w:cs="宋体" w:hint="eastAsia"/>
        <w:b w:val="0"/>
        <w:bCs w:val="0"/>
        <w:i w:val="0"/>
        <w:iCs w:val="0"/>
        <w:w w:val="100"/>
        <w:sz w:val="24"/>
        <w:szCs w:val="11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447D35A3"/>
    <w:multiLevelType w:val="hybridMultilevel"/>
    <w:tmpl w:val="D8DE5E52"/>
    <w:lvl w:ilvl="0" w:tplc="565C8E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8E3E89"/>
    <w:multiLevelType w:val="hybridMultilevel"/>
    <w:tmpl w:val="34725878"/>
    <w:lvl w:ilvl="0" w:tplc="CF9081C8">
      <w:start w:val="1"/>
      <w:numFmt w:val="decimalEnclosedCircle"/>
      <w:lvlText w:val="%1"/>
      <w:lvlJc w:val="left"/>
      <w:pPr>
        <w:ind w:left="92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6" w15:restartNumberingAfterBreak="0">
    <w:nsid w:val="504934C0"/>
    <w:multiLevelType w:val="hybridMultilevel"/>
    <w:tmpl w:val="DBFE3672"/>
    <w:lvl w:ilvl="0" w:tplc="E0A0E828">
      <w:start w:val="1"/>
      <w:numFmt w:val="decimalEnclosedCircle"/>
      <w:lvlText w:val="%1"/>
      <w:lvlJc w:val="left"/>
      <w:pPr>
        <w:ind w:left="922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6F0739A5"/>
    <w:multiLevelType w:val="hybridMultilevel"/>
    <w:tmpl w:val="C170725E"/>
    <w:lvl w:ilvl="0" w:tplc="6CF210C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BE35A0"/>
    <w:multiLevelType w:val="hybridMultilevel"/>
    <w:tmpl w:val="6D584020"/>
    <w:lvl w:ilvl="0" w:tplc="43B86D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C44"/>
    <w:rsid w:val="000855DA"/>
    <w:rsid w:val="001032F9"/>
    <w:rsid w:val="001069C4"/>
    <w:rsid w:val="00113B6D"/>
    <w:rsid w:val="001212B1"/>
    <w:rsid w:val="00157C44"/>
    <w:rsid w:val="00174ABD"/>
    <w:rsid w:val="00184AE4"/>
    <w:rsid w:val="001F6F69"/>
    <w:rsid w:val="00251505"/>
    <w:rsid w:val="00260AE0"/>
    <w:rsid w:val="0028278A"/>
    <w:rsid w:val="002A5F10"/>
    <w:rsid w:val="002B2862"/>
    <w:rsid w:val="002D0C9D"/>
    <w:rsid w:val="002D3704"/>
    <w:rsid w:val="002F6D97"/>
    <w:rsid w:val="003F0D33"/>
    <w:rsid w:val="003F2A86"/>
    <w:rsid w:val="004003F7"/>
    <w:rsid w:val="0041455D"/>
    <w:rsid w:val="004D6B18"/>
    <w:rsid w:val="00556FDD"/>
    <w:rsid w:val="00634BED"/>
    <w:rsid w:val="00676DDC"/>
    <w:rsid w:val="00691F4C"/>
    <w:rsid w:val="006973C7"/>
    <w:rsid w:val="006D5C4D"/>
    <w:rsid w:val="00711AA3"/>
    <w:rsid w:val="007676B5"/>
    <w:rsid w:val="00784AD3"/>
    <w:rsid w:val="007B35F4"/>
    <w:rsid w:val="007B5BCE"/>
    <w:rsid w:val="00840BA0"/>
    <w:rsid w:val="00844B6D"/>
    <w:rsid w:val="008A2C1C"/>
    <w:rsid w:val="008D049F"/>
    <w:rsid w:val="008E196A"/>
    <w:rsid w:val="009018F8"/>
    <w:rsid w:val="00917DE9"/>
    <w:rsid w:val="00975220"/>
    <w:rsid w:val="00980771"/>
    <w:rsid w:val="009B020B"/>
    <w:rsid w:val="00A02C6D"/>
    <w:rsid w:val="00A955CB"/>
    <w:rsid w:val="00B44932"/>
    <w:rsid w:val="00B60A40"/>
    <w:rsid w:val="00B76821"/>
    <w:rsid w:val="00B971DA"/>
    <w:rsid w:val="00BD2C2D"/>
    <w:rsid w:val="00C110C7"/>
    <w:rsid w:val="00CC3F10"/>
    <w:rsid w:val="00CD0CD6"/>
    <w:rsid w:val="00D74AB8"/>
    <w:rsid w:val="00DB070D"/>
    <w:rsid w:val="00DC124A"/>
    <w:rsid w:val="00DC7953"/>
    <w:rsid w:val="00DE04B3"/>
    <w:rsid w:val="00E501FF"/>
    <w:rsid w:val="00E71B65"/>
    <w:rsid w:val="00E85E36"/>
    <w:rsid w:val="00F14C68"/>
    <w:rsid w:val="00F55EA8"/>
    <w:rsid w:val="00F660AA"/>
    <w:rsid w:val="00F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204D0-C2E7-46EB-90D6-4C8AFA36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C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C44"/>
    <w:rPr>
      <w:sz w:val="18"/>
      <w:szCs w:val="18"/>
    </w:rPr>
  </w:style>
  <w:style w:type="paragraph" w:styleId="a7">
    <w:name w:val="List Paragraph"/>
    <w:basedOn w:val="a"/>
    <w:uiPriority w:val="34"/>
    <w:qFormat/>
    <w:rsid w:val="00157C44"/>
    <w:pPr>
      <w:ind w:firstLineChars="200" w:firstLine="420"/>
    </w:pPr>
  </w:style>
  <w:style w:type="table" w:styleId="a8">
    <w:name w:val="Table Grid"/>
    <w:basedOn w:val="a1"/>
    <w:uiPriority w:val="59"/>
    <w:rsid w:val="0015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8E196A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8E196A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8E196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F6D9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F6D97"/>
    <w:rPr>
      <w:sz w:val="18"/>
      <w:szCs w:val="18"/>
    </w:rPr>
  </w:style>
  <w:style w:type="character" w:styleId="ae">
    <w:name w:val="Hyperlink"/>
    <w:basedOn w:val="a0"/>
    <w:uiPriority w:val="99"/>
    <w:unhideWhenUsed/>
    <w:rsid w:val="00B97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jyb_xwfb/moe_2082/zl_2020n/2020_zl29/" TargetMode="External"/><Relationship Id="rId13" Type="http://schemas.openxmlformats.org/officeDocument/2006/relationships/hyperlink" Target="https://i.study.uestc.edu.cn/02AEF/menu/teaching-vide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p.weixin.qq.com/s/cuZu9j45dnJ1KFQqL-nGO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.weixin.qq.com/s/BTVAxzlu3ii3EBP8At7T0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p.weixin.qq.com/s/6VaAxK9vF--IW2CqsMhRS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e.gov.cn/jyb_xwfb/moe_2082/zl_2020n/2020_zl65/202012/t20201215_50561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E963-5D50-4DD0-A449-C161F844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keying</dc:creator>
  <cp:keywords/>
  <dc:description/>
  <cp:lastModifiedBy>GSUESTC-Li C</cp:lastModifiedBy>
  <cp:revision>30</cp:revision>
  <cp:lastPrinted>2021-04-23T07:09:00Z</cp:lastPrinted>
  <dcterms:created xsi:type="dcterms:W3CDTF">2020-04-26T02:56:00Z</dcterms:created>
  <dcterms:modified xsi:type="dcterms:W3CDTF">2023-10-07T00:59:00Z</dcterms:modified>
</cp:coreProperties>
</file>