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07708" w14:textId="544EDF6C" w:rsidR="00576F41" w:rsidRDefault="001C7053" w:rsidP="001C7053">
      <w:pPr>
        <w:pStyle w:val="a3"/>
      </w:pPr>
      <w:r w:rsidRPr="001C7053">
        <w:rPr>
          <w:rFonts w:hint="eastAsia"/>
        </w:rPr>
        <w:t>关于举办第三届中国研究生企业管理创新大赛的通知</w:t>
      </w:r>
    </w:p>
    <w:p w14:paraId="7EB2AE69" w14:textId="4D7327AA" w:rsidR="006F6A96" w:rsidRDefault="006F6A96" w:rsidP="006F6A96">
      <w:pPr>
        <w:ind w:firstLine="420"/>
      </w:pPr>
      <w:r>
        <w:rPr>
          <w:rFonts w:hint="eastAsia"/>
        </w:rPr>
        <w:t>“中国研究生企业管理创新大赛”</w:t>
      </w:r>
      <w:r>
        <w:t>(以下简称“企创大赛”)是“中国研究生创新实践系列大赛”主题赛事之一，由教育部学位管理与研究生教育司指导，中国学位与研究生教育学会、中国科协青少年科技中心、全国工商管理专业学位研究生教育指导委员会联合主办。企创大赛服务于国家发展战略和研究生培养机制改革，以实践创新和融合创新为导向，提升研究生在数智时代的胜任力及管理实践创新能力，助力管理教育领域推进人才培养模式改革，赋能数智时代高层次应用型管理人才培养</w:t>
      </w:r>
      <w:r w:rsidR="00AC24F4">
        <w:rPr>
          <w:rFonts w:hint="eastAsia"/>
        </w:rPr>
        <w:t>。</w:t>
      </w:r>
      <w:r>
        <w:t>现就</w:t>
      </w:r>
      <w:r w:rsidR="003B40C3">
        <w:rPr>
          <w:rFonts w:hint="eastAsia"/>
        </w:rPr>
        <w:t>第三</w:t>
      </w:r>
      <w:r>
        <w:t>届赛事有关事项通知如下:</w:t>
      </w:r>
    </w:p>
    <w:p w14:paraId="27D9E7A2" w14:textId="77777777" w:rsidR="006F6A96" w:rsidRDefault="006F6A96" w:rsidP="006F6A96">
      <w:r>
        <w:rPr>
          <w:rFonts w:hint="eastAsia"/>
        </w:rPr>
        <w:t>一、大赛简介</w:t>
      </w:r>
    </w:p>
    <w:p w14:paraId="6D98047F" w14:textId="77777777" w:rsidR="006F6A96" w:rsidRDefault="006F6A96" w:rsidP="006F6A96">
      <w:pPr>
        <w:ind w:firstLine="420"/>
      </w:pPr>
      <w:r>
        <w:rPr>
          <w:rFonts w:hint="eastAsia"/>
        </w:rPr>
        <w:t>本届大赛内容涵盖三个赛道、一个专项，分别为企业决策赛道、商业分析与实践赛道、工商管理案例赛道、</w:t>
      </w:r>
      <w:r>
        <w:t>AI与数字技术应用专项。各赛项互相独立，组队、报名、评审、奖励工作均分开进行，互不影响。</w:t>
      </w:r>
    </w:p>
    <w:p w14:paraId="7BF16362" w14:textId="77777777" w:rsidR="006F6A96" w:rsidRDefault="006F6A96" w:rsidP="006F6A96">
      <w:pPr>
        <w:ind w:firstLine="420"/>
      </w:pPr>
      <w:r>
        <w:rPr>
          <w:rFonts w:hint="eastAsia"/>
        </w:rPr>
        <w:t>企业决策赛道、商业分析与实践赛道、</w:t>
      </w:r>
      <w:r>
        <w:t>AI与数字技术应用专项面向在校研究生、已获研究生入学资格的本科生和本研贯通学生开放报名。工商管理案例赛道以MBA(含EMBA)在读研究生为主，MBA(含EMBA)的毕业生、工商管理相关学科/专业在读研究生也可参赛。</w:t>
      </w:r>
    </w:p>
    <w:p w14:paraId="70DE209A" w14:textId="61800A2C" w:rsidR="001C7053" w:rsidRDefault="006F6A96" w:rsidP="00D0464F">
      <w:pPr>
        <w:ind w:firstLine="420"/>
      </w:pPr>
      <w:r>
        <w:rPr>
          <w:rFonts w:hint="eastAsia"/>
        </w:rPr>
        <w:t>参赛报名平台为中国研究生创新实践系列大赛官方网站</w:t>
      </w:r>
      <w:r>
        <w:t>(</w:t>
      </w:r>
      <w:hyperlink w:history="1">
        <w:r w:rsidR="00B739D4" w:rsidRPr="003249D7">
          <w:rPr>
            <w:rStyle w:val="a6"/>
          </w:rPr>
          <w:t>https://cpipc.acge.org.cn)。参赛报名截止时间为9月15 日24:00</w:t>
        </w:r>
      </w:hyperlink>
      <w:r>
        <w:t>，报名信息审核截止时间为2025年9月17日17:00。</w:t>
      </w:r>
    </w:p>
    <w:p w14:paraId="35CEACA5" w14:textId="77777777" w:rsidR="006F6A96" w:rsidRDefault="006F6A96" w:rsidP="006F6A96">
      <w:pPr>
        <w:ind w:firstLine="420"/>
      </w:pPr>
      <w:r>
        <w:rPr>
          <w:rFonts w:hint="eastAsia"/>
        </w:rPr>
        <w:t>本届大赛总决赛由贵州大学承办，总决赛时间为</w:t>
      </w:r>
      <w:r>
        <w:t>11月8-9日。</w:t>
      </w:r>
    </w:p>
    <w:p w14:paraId="54C20B0F" w14:textId="77777777" w:rsidR="006F6A96" w:rsidRDefault="006F6A96" w:rsidP="006F6A96">
      <w:pPr>
        <w:ind w:firstLine="420"/>
      </w:pPr>
      <w:r>
        <w:rPr>
          <w:rFonts w:hint="eastAsia"/>
        </w:rPr>
        <w:t>赛事详情请见附件中各赛项对应的规程及报名指南。</w:t>
      </w:r>
    </w:p>
    <w:p w14:paraId="332F257A" w14:textId="77777777" w:rsidR="006F6A96" w:rsidRDefault="006F6A96" w:rsidP="006F6A96">
      <w:r>
        <w:rPr>
          <w:rFonts w:hint="eastAsia"/>
        </w:rPr>
        <w:t>二、组织机构</w:t>
      </w:r>
    </w:p>
    <w:p w14:paraId="32BD89CB" w14:textId="77777777" w:rsidR="006F6A96" w:rsidRDefault="006F6A96" w:rsidP="006F6A96">
      <w:pPr>
        <w:ind w:leftChars="200" w:left="420"/>
      </w:pPr>
      <w:r>
        <w:rPr>
          <w:rFonts w:hint="eastAsia"/>
        </w:rPr>
        <w:t>指导单位</w:t>
      </w:r>
      <w:r>
        <w:t>:教育部学位管理与研究生教育司</w:t>
      </w:r>
    </w:p>
    <w:p w14:paraId="2C5C0DBC" w14:textId="77777777" w:rsidR="006F6A96" w:rsidRDefault="006F6A96" w:rsidP="006F6A96">
      <w:pPr>
        <w:ind w:leftChars="200" w:left="420"/>
      </w:pPr>
      <w:r>
        <w:rPr>
          <w:rFonts w:hint="eastAsia"/>
        </w:rPr>
        <w:t>主办单位</w:t>
      </w:r>
      <w:r>
        <w:t>:中国学位与研究生教育学会</w:t>
      </w:r>
    </w:p>
    <w:p w14:paraId="6287A8BB" w14:textId="77777777" w:rsidR="006F6A96" w:rsidRDefault="006F6A96" w:rsidP="00B646D0">
      <w:pPr>
        <w:ind w:leftChars="400" w:left="840" w:firstLine="420"/>
      </w:pPr>
      <w:r>
        <w:rPr>
          <w:rFonts w:hint="eastAsia"/>
        </w:rPr>
        <w:t>中国科协青少年科技中心</w:t>
      </w:r>
    </w:p>
    <w:p w14:paraId="1562140A" w14:textId="77777777" w:rsidR="006F6A96" w:rsidRDefault="006F6A96" w:rsidP="006F6A96">
      <w:pPr>
        <w:ind w:leftChars="200" w:left="420"/>
      </w:pPr>
      <w:r>
        <w:rPr>
          <w:rFonts w:hint="eastAsia"/>
        </w:rPr>
        <w:t>联合主办</w:t>
      </w:r>
      <w:r>
        <w:t>:全国工商管理专业学位研究生教育指导委员会</w:t>
      </w:r>
    </w:p>
    <w:p w14:paraId="0960FA0F" w14:textId="7304ACB2" w:rsidR="006F6A96" w:rsidRDefault="006F6A96" w:rsidP="006F6A96">
      <w:pPr>
        <w:ind w:leftChars="200" w:left="420"/>
      </w:pPr>
      <w:r>
        <w:t>承办单位:全国工商管理专业学位研究生教育指导委员会秘书处</w:t>
      </w:r>
    </w:p>
    <w:p w14:paraId="2B406B72" w14:textId="77777777" w:rsidR="006F6A96" w:rsidRDefault="006F6A96" w:rsidP="006F6A96">
      <w:pPr>
        <w:ind w:leftChars="400" w:left="840" w:firstLine="420"/>
      </w:pPr>
      <w:r>
        <w:rPr>
          <w:rFonts w:hint="eastAsia"/>
        </w:rPr>
        <w:t>中国学位与研究生教育学会工商管理专业学位工作委员会</w:t>
      </w:r>
    </w:p>
    <w:p w14:paraId="6865C90B" w14:textId="6EA78258" w:rsidR="006F6A96" w:rsidRDefault="006F6A96" w:rsidP="006F6A96">
      <w:pPr>
        <w:ind w:leftChars="400" w:left="840" w:firstLine="420"/>
      </w:pPr>
      <w:r>
        <w:rPr>
          <w:rFonts w:hint="eastAsia"/>
        </w:rPr>
        <w:t>中国管理现代化研究会决策模拟专业委员会</w:t>
      </w:r>
    </w:p>
    <w:p w14:paraId="23DEA2A9" w14:textId="77777777" w:rsidR="006F6A96" w:rsidRDefault="006F6A96" w:rsidP="006F6A96">
      <w:pPr>
        <w:ind w:leftChars="400" w:left="840" w:firstLine="420"/>
      </w:pPr>
      <w:r>
        <w:rPr>
          <w:rFonts w:hint="eastAsia"/>
        </w:rPr>
        <w:t>中山大学管理学院</w:t>
      </w:r>
    </w:p>
    <w:p w14:paraId="2F12E3F2" w14:textId="77777777" w:rsidR="006F6A96" w:rsidRDefault="006F6A96" w:rsidP="006F6A96">
      <w:pPr>
        <w:ind w:leftChars="400" w:left="840" w:firstLine="420"/>
      </w:pPr>
      <w:r>
        <w:rPr>
          <w:rFonts w:hint="eastAsia"/>
        </w:rPr>
        <w:t>贵州大学</w:t>
      </w:r>
      <w:r>
        <w:t>(总决赛承办单位)</w:t>
      </w:r>
    </w:p>
    <w:p w14:paraId="02BF7763" w14:textId="77777777" w:rsidR="006F6A96" w:rsidRDefault="006F6A96" w:rsidP="006F6A96">
      <w:pPr>
        <w:ind w:leftChars="200" w:left="420"/>
      </w:pPr>
      <w:r>
        <w:rPr>
          <w:rFonts w:hint="eastAsia"/>
        </w:rPr>
        <w:t>技术支持</w:t>
      </w:r>
      <w:r>
        <w:t>:北京金益博文科技有限公司</w:t>
      </w:r>
    </w:p>
    <w:p w14:paraId="0653B47C" w14:textId="77777777" w:rsidR="006F6A96" w:rsidRDefault="006F6A96" w:rsidP="006F6A96">
      <w:pPr>
        <w:ind w:leftChars="400" w:left="840" w:firstLine="420"/>
      </w:pPr>
      <w:r>
        <w:t>Credamo见数</w:t>
      </w:r>
    </w:p>
    <w:p w14:paraId="543FB045" w14:textId="77777777" w:rsidR="006F6A96" w:rsidRDefault="006F6A96" w:rsidP="006F6A96">
      <w:pPr>
        <w:ind w:leftChars="400" w:left="840" w:firstLine="420"/>
      </w:pPr>
      <w:r>
        <w:rPr>
          <w:rFonts w:hint="eastAsia"/>
        </w:rPr>
        <w:t>虹宇数智</w:t>
      </w:r>
    </w:p>
    <w:p w14:paraId="2A5A32E1" w14:textId="77777777" w:rsidR="006F6A96" w:rsidRDefault="006F6A96" w:rsidP="00065699">
      <w:pPr>
        <w:ind w:firstLine="420"/>
      </w:pPr>
      <w:r>
        <w:rPr>
          <w:rFonts w:hint="eastAsia"/>
        </w:rPr>
        <w:t>中国研究生企业管理创新大赛设立竞赛组织委员会</w:t>
      </w:r>
      <w:r>
        <w:t>(以下简称“组委会”)，组委会下设大赛专家委员会、裁判和仲裁工作委员会、执委会组委会秘书处，组委会秘书处设在全国工商管理专业学位研究生教育指导委员会秘书处，具体负责竞赛组织、管理和协调等工作。</w:t>
      </w:r>
    </w:p>
    <w:p w14:paraId="4BE40EE0" w14:textId="00A93823" w:rsidR="00A83DD5" w:rsidRDefault="006F6A96" w:rsidP="006F6A96">
      <w:r>
        <w:rPr>
          <w:rFonts w:hint="eastAsia"/>
        </w:rPr>
        <w:t>三、</w:t>
      </w:r>
      <w:r w:rsidR="00A83DD5">
        <w:rPr>
          <w:rFonts w:hint="eastAsia"/>
        </w:rPr>
        <w:t>赛道介绍</w:t>
      </w:r>
    </w:p>
    <w:p w14:paraId="76DB543A" w14:textId="65006DFB" w:rsidR="00A83DD5" w:rsidRPr="00162E87" w:rsidRDefault="00A83DD5" w:rsidP="006F6A96">
      <w:pPr>
        <w:rPr>
          <w:b/>
          <w:bCs/>
        </w:rPr>
      </w:pPr>
      <w:r>
        <w:tab/>
      </w:r>
      <w:r w:rsidRPr="00162E87">
        <w:rPr>
          <w:rFonts w:hint="eastAsia"/>
          <w:b/>
          <w:bCs/>
        </w:rPr>
        <w:t>（一）企业决策赛道</w:t>
      </w:r>
    </w:p>
    <w:p w14:paraId="39C79D65" w14:textId="7EC915D8" w:rsidR="00A83DD5" w:rsidRPr="005D5E7F" w:rsidRDefault="00A83DD5" w:rsidP="00A83DD5">
      <w:pPr>
        <w:widowControl/>
        <w:jc w:val="left"/>
        <w:rPr>
          <w:rFonts w:eastAsiaTheme="minorHAnsi" w:cs="宋体"/>
          <w:color w:val="000000"/>
          <w:kern w:val="0"/>
          <w:szCs w:val="21"/>
          <w14:ligatures w14:val="none"/>
        </w:rPr>
      </w:pPr>
      <w:r>
        <w:tab/>
      </w:r>
      <w:r w:rsidRPr="005D5E7F">
        <w:rPr>
          <w:rFonts w:eastAsiaTheme="minorHAnsi" w:cs="宋体"/>
          <w:color w:val="000000"/>
          <w:kern w:val="0"/>
          <w:szCs w:val="21"/>
          <w14:ligatures w14:val="none"/>
        </w:rPr>
        <w:t>中国研究生企业管理创新大赛企业决策赛道是依托基于互联网的最新版企业竞争模拟系统，面向在校研究生群体的具有中国特色的商业模拟类全国性赛事。企业决策赛道2024年吸引了283所院校12000余名师生参赛。</w:t>
      </w:r>
    </w:p>
    <w:p w14:paraId="39EE0FF2" w14:textId="77777777" w:rsidR="00A83DD5" w:rsidRPr="00A83DD5" w:rsidRDefault="00A83DD5" w:rsidP="005D5E7F">
      <w:pPr>
        <w:widowControl/>
        <w:ind w:firstLine="420"/>
        <w:jc w:val="left"/>
        <w:rPr>
          <w:rFonts w:eastAsiaTheme="minorHAnsi" w:cs="宋体"/>
          <w:color w:val="000000"/>
          <w:kern w:val="0"/>
          <w:szCs w:val="21"/>
          <w14:ligatures w14:val="none"/>
        </w:rPr>
      </w:pPr>
      <w:r w:rsidRPr="00A83DD5">
        <w:rPr>
          <w:rFonts w:eastAsiaTheme="minorHAnsi" w:cs="宋体"/>
          <w:color w:val="000000"/>
          <w:kern w:val="0"/>
          <w:szCs w:val="21"/>
          <w14:ligatures w14:val="none"/>
        </w:rPr>
        <w:t>企业决策赛道运用计算机技术模拟企业复杂竞争环境，供参赛团队进行企业经营决策的模拟对抗演练。本赛道旨在检验和提升参赛团队运用多学科理论知识和分析方法解决实</w:t>
      </w:r>
      <w:r w:rsidRPr="00A83DD5">
        <w:rPr>
          <w:rFonts w:eastAsiaTheme="minorHAnsi" w:cs="宋体"/>
          <w:color w:val="000000"/>
          <w:kern w:val="0"/>
          <w:szCs w:val="21"/>
          <w14:ligatures w14:val="none"/>
        </w:rPr>
        <w:lastRenderedPageBreak/>
        <w:t>际问题的能力，培养参赛团队在复杂多变的经营环境中系统性思维、创新精神以及团队合作意识。</w:t>
      </w:r>
    </w:p>
    <w:p w14:paraId="5C8819D6" w14:textId="3C0B51F1" w:rsidR="00A83DD5" w:rsidRDefault="00A83DD5" w:rsidP="005D5E7F">
      <w:pPr>
        <w:ind w:firstLine="420"/>
        <w:rPr>
          <w:rFonts w:eastAsiaTheme="minorHAnsi" w:cs="宋体"/>
          <w:color w:val="000000"/>
          <w:kern w:val="0"/>
          <w:szCs w:val="21"/>
          <w14:ligatures w14:val="none"/>
        </w:rPr>
      </w:pPr>
      <w:r w:rsidRPr="005D5E7F">
        <w:rPr>
          <w:rFonts w:eastAsiaTheme="minorHAnsi" w:cs="宋体"/>
          <w:color w:val="000000"/>
          <w:kern w:val="0"/>
          <w:szCs w:val="21"/>
          <w14:ligatures w14:val="none"/>
        </w:rPr>
        <w:t>每一个参赛队代表一个虚拟公司的管理团队。在每期期初，各公司需制定本期决策，包括生产、运输、市场营销、财务管理、人力资源管理、研究开发、战略发展等。系统会依据模拟的市场环境，结合各公司的决策产生对各公司各种产品在各个市场上的需求，进而确定各公司的销售量，并计算出各公司的经营绩效。各公司会根据往期运营结果，深入分析和判研本公司及竞争对手的经营状况，做出下一期决策。一个比较完整的赛事流程一般需要6至8期模拟。每期模拟结束时，软件会按照七项经营指标的加权平均计算综合分对各公司进行排序。赛事结束后，按照最后一期的综合分及经营指标评定竞争模拟参加者的名次</w:t>
      </w:r>
      <w:r w:rsidR="005D5E7F">
        <w:rPr>
          <w:rFonts w:eastAsiaTheme="minorHAnsi" w:cs="宋体" w:hint="eastAsia"/>
          <w:color w:val="000000"/>
          <w:kern w:val="0"/>
          <w:szCs w:val="21"/>
          <w14:ligatures w14:val="none"/>
        </w:rPr>
        <w:t>。</w:t>
      </w:r>
    </w:p>
    <w:p w14:paraId="19534CB7" w14:textId="613DB7FB" w:rsidR="005D5E7F" w:rsidRDefault="005D5E7F" w:rsidP="005D5E7F">
      <w:pPr>
        <w:ind w:firstLine="420"/>
        <w:rPr>
          <w:rFonts w:eastAsiaTheme="minorHAnsi" w:cs="宋体"/>
          <w:color w:val="000000"/>
          <w:kern w:val="0"/>
          <w:szCs w:val="21"/>
          <w14:ligatures w14:val="none"/>
        </w:rPr>
      </w:pPr>
      <w:r w:rsidRPr="001A7F2F">
        <w:rPr>
          <w:rFonts w:eastAsiaTheme="minorHAnsi" w:cs="宋体" w:hint="eastAsia"/>
          <w:b/>
          <w:bCs/>
          <w:color w:val="000000"/>
          <w:kern w:val="0"/>
          <w:szCs w:val="21"/>
          <w14:ligatures w14:val="none"/>
        </w:rPr>
        <w:t>报名时间：</w:t>
      </w:r>
      <w:r>
        <w:rPr>
          <w:rFonts w:eastAsiaTheme="minorHAnsi" w:cs="宋体" w:hint="eastAsia"/>
          <w:color w:val="000000"/>
          <w:kern w:val="0"/>
          <w:szCs w:val="21"/>
          <w14:ligatures w14:val="none"/>
        </w:rPr>
        <w:t>截止2</w:t>
      </w:r>
      <w:r>
        <w:rPr>
          <w:rFonts w:eastAsiaTheme="minorHAnsi" w:cs="宋体"/>
          <w:color w:val="000000"/>
          <w:kern w:val="0"/>
          <w:szCs w:val="21"/>
          <w14:ligatures w14:val="none"/>
        </w:rPr>
        <w:t>025</w:t>
      </w:r>
      <w:r>
        <w:rPr>
          <w:rFonts w:eastAsiaTheme="minorHAnsi" w:cs="宋体" w:hint="eastAsia"/>
          <w:color w:val="000000"/>
          <w:kern w:val="0"/>
          <w:szCs w:val="21"/>
          <w14:ligatures w14:val="none"/>
        </w:rPr>
        <w:t>年8月3</w:t>
      </w:r>
      <w:r>
        <w:rPr>
          <w:rFonts w:eastAsiaTheme="minorHAnsi" w:cs="宋体"/>
          <w:color w:val="000000"/>
          <w:kern w:val="0"/>
          <w:szCs w:val="21"/>
          <w14:ligatures w14:val="none"/>
        </w:rPr>
        <w:t>1</w:t>
      </w:r>
      <w:r>
        <w:rPr>
          <w:rFonts w:eastAsiaTheme="minorHAnsi" w:cs="宋体" w:hint="eastAsia"/>
          <w:color w:val="000000"/>
          <w:kern w:val="0"/>
          <w:szCs w:val="21"/>
          <w14:ligatures w14:val="none"/>
        </w:rPr>
        <w:t>日</w:t>
      </w:r>
      <w:r w:rsidR="00162E87">
        <w:rPr>
          <w:rFonts w:asciiTheme="minorEastAsia" w:hAnsiTheme="minorEastAsia" w:hint="eastAsia"/>
          <w:szCs w:val="21"/>
        </w:rPr>
        <w:t>2</w:t>
      </w:r>
      <w:r w:rsidR="00162E87">
        <w:rPr>
          <w:rFonts w:asciiTheme="minorEastAsia" w:hAnsiTheme="minorEastAsia"/>
          <w:szCs w:val="21"/>
        </w:rPr>
        <w:t>4:00</w:t>
      </w:r>
    </w:p>
    <w:p w14:paraId="210B5D96" w14:textId="7B9BC2F1" w:rsidR="005D5E7F" w:rsidRDefault="001A7F2F" w:rsidP="001A7F2F">
      <w:pPr>
        <w:ind w:firstLine="420"/>
        <w:rPr>
          <w:rFonts w:eastAsiaTheme="minorHAnsi" w:cs="宋体"/>
          <w:color w:val="000000"/>
          <w:kern w:val="0"/>
          <w:szCs w:val="21"/>
          <w14:ligatures w14:val="none"/>
        </w:rPr>
      </w:pPr>
      <w:r w:rsidRPr="001A7F2F">
        <w:rPr>
          <w:rFonts w:eastAsiaTheme="minorHAnsi" w:cs="宋体" w:hint="eastAsia"/>
          <w:b/>
          <w:bCs/>
          <w:color w:val="000000"/>
          <w:kern w:val="0"/>
          <w:szCs w:val="21"/>
          <w14:ligatures w14:val="none"/>
        </w:rPr>
        <w:t>组队要求：</w:t>
      </w:r>
      <w:r w:rsidRPr="001A7F2F">
        <w:rPr>
          <w:rFonts w:eastAsiaTheme="minorHAnsi" w:cs="宋体" w:hint="eastAsia"/>
          <w:color w:val="000000"/>
          <w:kern w:val="0"/>
          <w:szCs w:val="21"/>
          <w14:ligatures w14:val="none"/>
        </w:rPr>
        <w:t>以学校为单位组队，不得跨校组队。</w:t>
      </w:r>
      <w:r w:rsidR="00204596" w:rsidRPr="00204596">
        <w:rPr>
          <w:rFonts w:eastAsiaTheme="minorHAnsi" w:cs="宋体"/>
          <w:color w:val="000000"/>
          <w:kern w:val="0"/>
          <w:szCs w:val="21"/>
          <w14:ligatures w14:val="none"/>
        </w:rPr>
        <w:t>MBA 学生只能报名参加 MBA 组比赛</w:t>
      </w:r>
      <w:r w:rsidR="00204596">
        <w:rPr>
          <w:rFonts w:eastAsiaTheme="minorHAnsi" w:cs="宋体" w:hint="eastAsia"/>
          <w:color w:val="000000"/>
          <w:kern w:val="0"/>
          <w:szCs w:val="21"/>
          <w14:ligatures w14:val="none"/>
        </w:rPr>
        <w:t>，</w:t>
      </w:r>
      <w:r w:rsidR="00204596" w:rsidRPr="00204596">
        <w:rPr>
          <w:rFonts w:eastAsiaTheme="minorHAnsi" w:cs="宋体" w:hint="eastAsia"/>
          <w:color w:val="000000"/>
          <w:kern w:val="0"/>
          <w:szCs w:val="21"/>
          <w14:ligatures w14:val="none"/>
        </w:rPr>
        <w:t>其他研究生（非</w:t>
      </w:r>
      <w:r w:rsidR="00204596" w:rsidRPr="00204596">
        <w:rPr>
          <w:rFonts w:eastAsiaTheme="minorHAnsi" w:cs="宋体"/>
          <w:color w:val="000000"/>
          <w:kern w:val="0"/>
          <w:szCs w:val="21"/>
          <w14:ligatures w14:val="none"/>
        </w:rPr>
        <w:t xml:space="preserve"> MBA 学生）只能报名</w:t>
      </w:r>
      <w:r w:rsidR="00B739D4">
        <w:rPr>
          <w:rFonts w:eastAsiaTheme="minorHAnsi" w:cs="宋体" w:hint="eastAsia"/>
          <w:color w:val="000000"/>
          <w:kern w:val="0"/>
          <w:szCs w:val="21"/>
          <w14:ligatures w14:val="none"/>
        </w:rPr>
        <w:t>参加</w:t>
      </w:r>
      <w:r w:rsidR="00204596" w:rsidRPr="00204596">
        <w:rPr>
          <w:rFonts w:eastAsiaTheme="minorHAnsi" w:cs="宋体"/>
          <w:color w:val="000000"/>
          <w:kern w:val="0"/>
          <w:szCs w:val="21"/>
          <w14:ligatures w14:val="none"/>
        </w:rPr>
        <w:t>其他研究生组比赛</w:t>
      </w:r>
      <w:r w:rsidR="00204596">
        <w:rPr>
          <w:rFonts w:eastAsiaTheme="minorHAnsi" w:cs="宋体" w:hint="eastAsia"/>
          <w:color w:val="000000"/>
          <w:kern w:val="0"/>
          <w:szCs w:val="21"/>
          <w14:ligatures w14:val="none"/>
        </w:rPr>
        <w:t>。</w:t>
      </w:r>
      <w:r w:rsidRPr="001A7F2F">
        <w:rPr>
          <w:rFonts w:eastAsiaTheme="minorHAnsi" w:cs="宋体" w:hint="eastAsia"/>
          <w:color w:val="000000"/>
          <w:kern w:val="0"/>
          <w:szCs w:val="21"/>
          <w14:ligatures w14:val="none"/>
        </w:rPr>
        <w:t>每位选手只能参加一支队伍，每支参赛队由</w:t>
      </w:r>
      <w:r w:rsidRPr="001A7F2F">
        <w:rPr>
          <w:rFonts w:eastAsiaTheme="minorHAnsi" w:cs="宋体"/>
          <w:color w:val="000000"/>
          <w:kern w:val="0"/>
          <w:szCs w:val="21"/>
          <w14:ligatures w14:val="none"/>
        </w:rPr>
        <w:t xml:space="preserve"> 3 名参赛选手组成，须配备 1-2 名指导教师</w:t>
      </w:r>
      <w:r w:rsidRPr="001A7F2F">
        <w:rPr>
          <w:rFonts w:eastAsiaTheme="minorHAnsi" w:cs="宋体" w:hint="eastAsia"/>
          <w:color w:val="000000"/>
          <w:kern w:val="0"/>
          <w:szCs w:val="21"/>
          <w14:ligatures w14:val="none"/>
        </w:rPr>
        <w:t>。</w:t>
      </w:r>
    </w:p>
    <w:p w14:paraId="47F19AFD" w14:textId="478D8D62" w:rsidR="001A7F2F" w:rsidRDefault="001A7F2F" w:rsidP="001A7F2F">
      <w:pPr>
        <w:ind w:firstLine="420"/>
        <w:rPr>
          <w:rFonts w:eastAsiaTheme="minorHAnsi" w:cs="宋体"/>
          <w:color w:val="FF0000"/>
          <w:kern w:val="0"/>
          <w:szCs w:val="21"/>
          <w14:ligatures w14:val="none"/>
        </w:rPr>
      </w:pPr>
      <w:r w:rsidRPr="001A7F2F">
        <w:rPr>
          <w:rFonts w:eastAsiaTheme="minorHAnsi" w:cs="宋体" w:hint="eastAsia"/>
          <w:b/>
          <w:bCs/>
          <w:color w:val="000000"/>
          <w:kern w:val="0"/>
          <w:szCs w:val="21"/>
          <w14:ligatures w14:val="none"/>
        </w:rPr>
        <w:t>校内赛</w:t>
      </w:r>
      <w:r w:rsidR="00F97B92">
        <w:rPr>
          <w:rFonts w:eastAsiaTheme="minorHAnsi" w:cs="宋体" w:hint="eastAsia"/>
          <w:b/>
          <w:bCs/>
          <w:color w:val="000000"/>
          <w:kern w:val="0"/>
          <w:szCs w:val="21"/>
          <w14:ligatures w14:val="none"/>
        </w:rPr>
        <w:t>时间：</w:t>
      </w:r>
      <w:r w:rsidR="00F97B92" w:rsidRPr="00F97B92">
        <w:rPr>
          <w:rFonts w:eastAsiaTheme="minorHAnsi" w:cs="宋体" w:hint="eastAsia"/>
          <w:color w:val="FF0000"/>
          <w:kern w:val="0"/>
          <w:szCs w:val="21"/>
          <w14:ligatures w14:val="none"/>
        </w:rPr>
        <w:t>2</w:t>
      </w:r>
      <w:r w:rsidR="00F97B92" w:rsidRPr="00F97B92">
        <w:rPr>
          <w:rFonts w:eastAsiaTheme="minorHAnsi" w:cs="宋体"/>
          <w:color w:val="FF0000"/>
          <w:kern w:val="0"/>
          <w:szCs w:val="21"/>
          <w14:ligatures w14:val="none"/>
        </w:rPr>
        <w:t>025</w:t>
      </w:r>
      <w:r w:rsidR="00F97B92" w:rsidRPr="00F97B92">
        <w:rPr>
          <w:rFonts w:eastAsiaTheme="minorHAnsi" w:cs="宋体" w:hint="eastAsia"/>
          <w:color w:val="FF0000"/>
          <w:kern w:val="0"/>
          <w:szCs w:val="21"/>
          <w14:ligatures w14:val="none"/>
        </w:rPr>
        <w:t>年9月5日-</w:t>
      </w:r>
      <w:r w:rsidR="00F97B92" w:rsidRPr="00F97B92">
        <w:rPr>
          <w:rFonts w:eastAsiaTheme="minorHAnsi" w:cs="宋体"/>
          <w:color w:val="FF0000"/>
          <w:kern w:val="0"/>
          <w:szCs w:val="21"/>
          <w14:ligatures w14:val="none"/>
        </w:rPr>
        <w:t>12</w:t>
      </w:r>
      <w:r w:rsidR="00F97B92" w:rsidRPr="00F97B92">
        <w:rPr>
          <w:rFonts w:eastAsiaTheme="minorHAnsi" w:cs="宋体" w:hint="eastAsia"/>
          <w:color w:val="FF0000"/>
          <w:kern w:val="0"/>
          <w:szCs w:val="21"/>
          <w14:ligatures w14:val="none"/>
        </w:rPr>
        <w:t>日</w:t>
      </w:r>
    </w:p>
    <w:p w14:paraId="1C75B568" w14:textId="52DB030A" w:rsidR="00F97B92" w:rsidRDefault="00F97B92" w:rsidP="001A7F2F">
      <w:pPr>
        <w:ind w:firstLine="420"/>
        <w:rPr>
          <w:rFonts w:eastAsiaTheme="minorHAnsi" w:cs="宋体"/>
          <w:color w:val="000000"/>
          <w:kern w:val="0"/>
          <w:szCs w:val="21"/>
          <w14:ligatures w14:val="none"/>
        </w:rPr>
      </w:pPr>
      <w:r w:rsidRPr="00F97B92">
        <w:rPr>
          <w:rFonts w:eastAsiaTheme="minorHAnsi" w:cs="宋体" w:hint="eastAsia"/>
          <w:b/>
          <w:bCs/>
          <w:color w:val="000000"/>
          <w:kern w:val="0"/>
          <w:szCs w:val="21"/>
          <w14:ligatures w14:val="none"/>
        </w:rPr>
        <w:t>报名</w:t>
      </w:r>
      <w:r>
        <w:rPr>
          <w:rFonts w:eastAsiaTheme="minorHAnsi" w:cs="宋体" w:hint="eastAsia"/>
          <w:b/>
          <w:bCs/>
          <w:color w:val="000000"/>
          <w:kern w:val="0"/>
          <w:szCs w:val="21"/>
          <w14:ligatures w14:val="none"/>
        </w:rPr>
        <w:t>方式：</w:t>
      </w:r>
      <w:r>
        <w:rPr>
          <w:rFonts w:eastAsiaTheme="minorHAnsi" w:cs="宋体" w:hint="eastAsia"/>
          <w:color w:val="000000"/>
          <w:kern w:val="0"/>
          <w:szCs w:val="21"/>
          <w14:ligatures w14:val="none"/>
        </w:rPr>
        <w:t>扫描二维码报名</w:t>
      </w:r>
    </w:p>
    <w:p w14:paraId="37108873" w14:textId="2377D7D4" w:rsidR="00F97B92" w:rsidRPr="00F97B92" w:rsidRDefault="00F97B92" w:rsidP="001A7F2F">
      <w:pPr>
        <w:ind w:firstLine="420"/>
        <w:rPr>
          <w:rFonts w:eastAsiaTheme="minorHAnsi" w:cs="宋体"/>
          <w:b/>
          <w:bCs/>
          <w:color w:val="000000"/>
          <w:kern w:val="0"/>
          <w:szCs w:val="21"/>
          <w14:ligatures w14:val="none"/>
        </w:rPr>
      </w:pPr>
      <w:r>
        <w:rPr>
          <w:noProof/>
        </w:rPr>
        <w:drawing>
          <wp:inline distT="0" distB="0" distL="0" distR="0" wp14:anchorId="479FAFE4" wp14:editId="38B970FC">
            <wp:extent cx="2151218" cy="1998202"/>
            <wp:effectExtent l="0" t="0" r="1905"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160470" cy="2006796"/>
                    </a:xfrm>
                    <a:prstGeom prst="rect">
                      <a:avLst/>
                    </a:prstGeom>
                  </pic:spPr>
                </pic:pic>
              </a:graphicData>
            </a:graphic>
          </wp:inline>
        </w:drawing>
      </w:r>
    </w:p>
    <w:p w14:paraId="0950312A" w14:textId="7FF6053E" w:rsidR="00A83DD5" w:rsidRPr="00162E87" w:rsidRDefault="00A83DD5" w:rsidP="00A83DD5">
      <w:pPr>
        <w:ind w:firstLineChars="200" w:firstLine="420"/>
        <w:rPr>
          <w:b/>
          <w:bCs/>
        </w:rPr>
      </w:pPr>
      <w:r w:rsidRPr="00162E87">
        <w:rPr>
          <w:rFonts w:hint="eastAsia"/>
          <w:b/>
          <w:bCs/>
        </w:rPr>
        <w:t>（二）商业分析与实践赛道</w:t>
      </w:r>
    </w:p>
    <w:p w14:paraId="66D8213C" w14:textId="35D9E41F" w:rsidR="00204596" w:rsidRDefault="00204596" w:rsidP="00204596">
      <w:pPr>
        <w:ind w:firstLineChars="200" w:firstLine="420"/>
      </w:pPr>
      <w:r>
        <w:rPr>
          <w:rFonts w:hint="eastAsia"/>
        </w:rPr>
        <w:t>商业分析与实践赛道紧密围绕国家、区域、行业产业发展实际需要和人才培养目标，服务于数智时代高层次应用型人才培养需求。</w:t>
      </w:r>
    </w:p>
    <w:p w14:paraId="1C3410B7" w14:textId="27EFB451" w:rsidR="00204596" w:rsidRDefault="00204596" w:rsidP="00204596">
      <w:pPr>
        <w:ind w:firstLineChars="200" w:firstLine="420"/>
      </w:pPr>
      <w:r>
        <w:rPr>
          <w:rFonts w:hint="eastAsia"/>
        </w:rPr>
        <w:t>赛道以企业发展过程中的真实问题为赛题，帮助参赛队员更深入地理解商业运作的复杂性与实际应用的不同场景，了解产业创新发展趋势，锻炼并培养参赛队员多领域跨学科知识整合、数据方法运用、人工智能应用等能力，促进理论知识向实践能力的转化，培育创新精神和创新思维，提高参赛队员识别、分析、解决企业实践中所遇复杂管理实践问题的综合素质能力，使其更好地适应未来的商业挑战。</w:t>
      </w:r>
    </w:p>
    <w:p w14:paraId="45BFD973" w14:textId="77777777" w:rsidR="00204596" w:rsidRDefault="00204596" w:rsidP="00204596">
      <w:pPr>
        <w:ind w:firstLineChars="200" w:firstLine="420"/>
        <w:rPr>
          <w:rFonts w:asciiTheme="minorEastAsia" w:hAnsiTheme="minorEastAsia"/>
          <w:color w:val="000000"/>
          <w:szCs w:val="21"/>
        </w:rPr>
      </w:pPr>
      <w:r w:rsidRPr="00204596">
        <w:rPr>
          <w:rFonts w:asciiTheme="minorEastAsia" w:hAnsiTheme="minorEastAsia"/>
          <w:color w:val="000000"/>
          <w:szCs w:val="21"/>
        </w:rPr>
        <w:t>本赛道设立“见数实践奖”，奖金用于激励本赛道表现优异的团队。其他参赛权益包括但不限于：</w:t>
      </w:r>
    </w:p>
    <w:p w14:paraId="610EEA05" w14:textId="1434A70C" w:rsidR="00204596" w:rsidRPr="00204596" w:rsidRDefault="00204596" w:rsidP="00204596">
      <w:pPr>
        <w:pStyle w:val="a5"/>
        <w:numPr>
          <w:ilvl w:val="0"/>
          <w:numId w:val="1"/>
        </w:numPr>
        <w:ind w:firstLineChars="0"/>
        <w:rPr>
          <w:rFonts w:asciiTheme="minorEastAsia" w:hAnsiTheme="minorEastAsia"/>
          <w:color w:val="000000"/>
          <w:szCs w:val="21"/>
        </w:rPr>
      </w:pPr>
      <w:r w:rsidRPr="00204596">
        <w:rPr>
          <w:rFonts w:asciiTheme="minorEastAsia" w:hAnsiTheme="minorEastAsia"/>
          <w:color w:val="000000"/>
          <w:szCs w:val="21"/>
        </w:rPr>
        <w:t>以赛促学：赛道将免费提供先进的人工智能应用平台并将邀请学界和业界专家为参赛队员提供商业分析相关知识、 MBA 论文和实践成果等方面的公益培训，能够助力参赛团队提升论文写作、实践成果取得、数据分析、管理创新启示等多方面能力；</w:t>
      </w:r>
    </w:p>
    <w:p w14:paraId="1058AFDC" w14:textId="77777777" w:rsidR="00204596" w:rsidRPr="00204596" w:rsidRDefault="00204596" w:rsidP="00204596">
      <w:pPr>
        <w:pStyle w:val="a5"/>
        <w:numPr>
          <w:ilvl w:val="0"/>
          <w:numId w:val="1"/>
        </w:numPr>
        <w:ind w:firstLineChars="0"/>
        <w:rPr>
          <w:rFonts w:asciiTheme="minorEastAsia" w:hAnsiTheme="minorEastAsia"/>
          <w:szCs w:val="21"/>
        </w:rPr>
      </w:pPr>
      <w:r w:rsidRPr="00204596">
        <w:rPr>
          <w:rFonts w:asciiTheme="minorEastAsia" w:hAnsiTheme="minorEastAsia"/>
          <w:color w:val="000000"/>
          <w:szCs w:val="21"/>
        </w:rPr>
        <w:t>即学即用： 赛道涵盖的商业分析方法可直接运用于商业领域，通过比赛参赛队员可以学习掌握相关的技能方法，并可在实际的商业场景、企业管理、 MBA 实践成果等方面立即应用；</w:t>
      </w:r>
    </w:p>
    <w:p w14:paraId="31E54A43" w14:textId="035996AA" w:rsidR="00204596" w:rsidRPr="00204596" w:rsidRDefault="00204596" w:rsidP="00204596">
      <w:pPr>
        <w:pStyle w:val="a5"/>
        <w:numPr>
          <w:ilvl w:val="0"/>
          <w:numId w:val="1"/>
        </w:numPr>
        <w:ind w:firstLineChars="0"/>
        <w:rPr>
          <w:rFonts w:asciiTheme="minorEastAsia" w:hAnsiTheme="minorEastAsia"/>
          <w:szCs w:val="21"/>
        </w:rPr>
      </w:pPr>
      <w:r w:rsidRPr="00204596">
        <w:rPr>
          <w:rFonts w:asciiTheme="minorEastAsia" w:hAnsiTheme="minorEastAsia"/>
          <w:color w:val="000000"/>
          <w:szCs w:val="21"/>
        </w:rPr>
        <w:t>产学研用： 赛道采用企业命题形式，由企业提出管理实践中的“真问题”，命题可以来自参赛队员所在企业，也可来自组委会公布的命题。参赛队员将直面真实商业挑</w:t>
      </w:r>
      <w:r w:rsidRPr="00204596">
        <w:rPr>
          <w:rFonts w:asciiTheme="minorEastAsia" w:hAnsiTheme="minorEastAsia"/>
          <w:color w:val="000000"/>
          <w:szCs w:val="21"/>
        </w:rPr>
        <w:lastRenderedPageBreak/>
        <w:t>战，通过相应的商业分析，为企业提供切实可行的创新解决方案。</w:t>
      </w:r>
    </w:p>
    <w:p w14:paraId="572DE824" w14:textId="7CC65F2A" w:rsidR="00204596" w:rsidRPr="00204596" w:rsidRDefault="00204596" w:rsidP="00204596">
      <w:pPr>
        <w:ind w:left="420"/>
        <w:rPr>
          <w:rFonts w:asciiTheme="minorEastAsia" w:hAnsiTheme="minorEastAsia"/>
          <w:szCs w:val="21"/>
        </w:rPr>
      </w:pPr>
      <w:r w:rsidRPr="00204596">
        <w:rPr>
          <w:rFonts w:asciiTheme="minorEastAsia" w:hAnsiTheme="minorEastAsia" w:hint="eastAsia"/>
          <w:b/>
          <w:bCs/>
          <w:szCs w:val="21"/>
        </w:rPr>
        <w:t>报名时间</w:t>
      </w:r>
      <w:r w:rsidRPr="00204596">
        <w:rPr>
          <w:rFonts w:asciiTheme="minorEastAsia" w:hAnsiTheme="minorEastAsia" w:hint="eastAsia"/>
          <w:szCs w:val="21"/>
        </w:rPr>
        <w:t>：截止</w:t>
      </w:r>
      <w:r w:rsidRPr="00204596">
        <w:rPr>
          <w:rFonts w:asciiTheme="minorEastAsia" w:hAnsiTheme="minorEastAsia"/>
          <w:szCs w:val="21"/>
        </w:rPr>
        <w:t>2025年</w:t>
      </w:r>
      <w:r>
        <w:rPr>
          <w:rFonts w:asciiTheme="minorEastAsia" w:hAnsiTheme="minorEastAsia"/>
          <w:szCs w:val="21"/>
        </w:rPr>
        <w:t>9</w:t>
      </w:r>
      <w:r w:rsidRPr="00204596">
        <w:rPr>
          <w:rFonts w:asciiTheme="minorEastAsia" w:hAnsiTheme="minorEastAsia"/>
          <w:szCs w:val="21"/>
        </w:rPr>
        <w:t>月</w:t>
      </w:r>
      <w:r>
        <w:rPr>
          <w:rFonts w:asciiTheme="minorEastAsia" w:hAnsiTheme="minorEastAsia" w:hint="eastAsia"/>
          <w:szCs w:val="21"/>
        </w:rPr>
        <w:t>1</w:t>
      </w:r>
      <w:r>
        <w:rPr>
          <w:rFonts w:asciiTheme="minorEastAsia" w:hAnsiTheme="minorEastAsia"/>
          <w:szCs w:val="21"/>
        </w:rPr>
        <w:t>5</w:t>
      </w:r>
      <w:r w:rsidRPr="00204596">
        <w:rPr>
          <w:rFonts w:asciiTheme="minorEastAsia" w:hAnsiTheme="minorEastAsia"/>
          <w:szCs w:val="21"/>
        </w:rPr>
        <w:t>日</w:t>
      </w:r>
      <w:r w:rsidR="00162E87">
        <w:rPr>
          <w:rFonts w:asciiTheme="minorEastAsia" w:hAnsiTheme="minorEastAsia" w:hint="eastAsia"/>
          <w:szCs w:val="21"/>
        </w:rPr>
        <w:t>2</w:t>
      </w:r>
      <w:r w:rsidR="00162E87">
        <w:rPr>
          <w:rFonts w:asciiTheme="minorEastAsia" w:hAnsiTheme="minorEastAsia"/>
          <w:szCs w:val="21"/>
        </w:rPr>
        <w:t>4:00</w:t>
      </w:r>
    </w:p>
    <w:p w14:paraId="172F82B9" w14:textId="24BB6C1B" w:rsidR="00204596" w:rsidRPr="00204596" w:rsidRDefault="00204596" w:rsidP="00204596">
      <w:pPr>
        <w:ind w:left="420"/>
        <w:rPr>
          <w:rFonts w:asciiTheme="minorEastAsia" w:hAnsiTheme="minorEastAsia"/>
          <w:szCs w:val="21"/>
        </w:rPr>
      </w:pPr>
      <w:r w:rsidRPr="00204596">
        <w:rPr>
          <w:rFonts w:asciiTheme="minorEastAsia" w:hAnsiTheme="minorEastAsia" w:hint="eastAsia"/>
          <w:b/>
          <w:bCs/>
          <w:szCs w:val="21"/>
        </w:rPr>
        <w:t>组队要求</w:t>
      </w:r>
      <w:r w:rsidRPr="00204596">
        <w:rPr>
          <w:rFonts w:asciiTheme="minorEastAsia" w:hAnsiTheme="minorEastAsia" w:hint="eastAsia"/>
          <w:szCs w:val="21"/>
        </w:rPr>
        <w:t>：大赛以学校为单位组队参赛，不得跨校组队。每支参赛团队由</w:t>
      </w:r>
      <w:r w:rsidRPr="00204596">
        <w:rPr>
          <w:rFonts w:asciiTheme="minorEastAsia" w:hAnsiTheme="minorEastAsia"/>
          <w:szCs w:val="21"/>
        </w:rPr>
        <w:t xml:space="preserve"> 3</w:t>
      </w:r>
      <w:r w:rsidRPr="00204596">
        <w:rPr>
          <w:rFonts w:asciiTheme="minorEastAsia" w:hAnsiTheme="minorEastAsia" w:hint="eastAsia"/>
          <w:szCs w:val="21"/>
        </w:rPr>
        <w:t>名具有参赛资格的参赛队员组成，其中队长</w:t>
      </w:r>
      <w:r w:rsidRPr="00204596">
        <w:rPr>
          <w:rFonts w:asciiTheme="minorEastAsia" w:hAnsiTheme="minorEastAsia"/>
          <w:szCs w:val="21"/>
        </w:rPr>
        <w:t xml:space="preserve"> 1 名，每支参赛团队须配</w:t>
      </w:r>
      <w:r w:rsidRPr="00204596">
        <w:rPr>
          <w:rFonts w:asciiTheme="minorEastAsia" w:hAnsiTheme="minorEastAsia" w:hint="eastAsia"/>
          <w:szCs w:val="21"/>
        </w:rPr>
        <w:t>备</w:t>
      </w:r>
      <w:r w:rsidRPr="00204596">
        <w:rPr>
          <w:rFonts w:asciiTheme="minorEastAsia" w:hAnsiTheme="minorEastAsia"/>
          <w:szCs w:val="21"/>
        </w:rPr>
        <w:t xml:space="preserve"> 1-2 名指导教师指导竞赛。</w:t>
      </w:r>
    </w:p>
    <w:p w14:paraId="1EF59DE6" w14:textId="7DED4786" w:rsidR="00204596" w:rsidRPr="00204596" w:rsidRDefault="00204596" w:rsidP="000563EA">
      <w:pPr>
        <w:ind w:left="420"/>
        <w:rPr>
          <w:rFonts w:asciiTheme="minorEastAsia" w:hAnsiTheme="minorEastAsia"/>
          <w:szCs w:val="21"/>
        </w:rPr>
      </w:pPr>
      <w:r w:rsidRPr="00204596">
        <w:rPr>
          <w:rFonts w:asciiTheme="minorEastAsia" w:hAnsiTheme="minorEastAsia" w:hint="eastAsia"/>
          <w:b/>
          <w:bCs/>
          <w:szCs w:val="21"/>
        </w:rPr>
        <w:t>报名方式</w:t>
      </w:r>
      <w:r w:rsidRPr="00204596">
        <w:rPr>
          <w:rFonts w:asciiTheme="minorEastAsia" w:hAnsiTheme="minorEastAsia" w:hint="eastAsia"/>
          <w:szCs w:val="21"/>
        </w:rPr>
        <w:t>：</w:t>
      </w:r>
      <w:r w:rsidR="000563EA" w:rsidRPr="000563EA">
        <w:rPr>
          <w:rFonts w:asciiTheme="minorEastAsia" w:hAnsiTheme="minorEastAsia" w:hint="eastAsia"/>
          <w:szCs w:val="21"/>
        </w:rPr>
        <w:t>首次参赛团队所有队员均须登录中国研究生创新实践系列大赛官方网站（</w:t>
      </w:r>
      <w:r w:rsidR="000563EA" w:rsidRPr="000563EA">
        <w:rPr>
          <w:rFonts w:asciiTheme="minorEastAsia" w:hAnsiTheme="minorEastAsia"/>
          <w:szCs w:val="21"/>
        </w:rPr>
        <w:t xml:space="preserve"> https://cpipc.acge.org.cn）注册。团队正式报名需由队长代</w:t>
      </w:r>
      <w:r w:rsidR="000563EA" w:rsidRPr="000563EA">
        <w:rPr>
          <w:rFonts w:asciiTheme="minorEastAsia" w:hAnsiTheme="minorEastAsia" w:hint="eastAsia"/>
          <w:szCs w:val="21"/>
        </w:rPr>
        <w:t>表本队完成网上报名；参赛团队网上报名完成后须联系所属学校比赛管理员老师审核报名信息，审核通过的参赛团队才视为报名成功。报名详细说明可参考附件</w:t>
      </w:r>
      <w:r w:rsidR="000563EA">
        <w:rPr>
          <w:rFonts w:asciiTheme="minorEastAsia" w:hAnsiTheme="minorEastAsia" w:hint="eastAsia"/>
          <w:szCs w:val="21"/>
        </w:rPr>
        <w:t>2</w:t>
      </w:r>
      <w:r w:rsidR="000563EA" w:rsidRPr="000563EA">
        <w:rPr>
          <w:rFonts w:asciiTheme="minorEastAsia" w:hAnsiTheme="minorEastAsia" w:hint="eastAsia"/>
          <w:szCs w:val="21"/>
        </w:rPr>
        <w:t>的报名指南。</w:t>
      </w:r>
    </w:p>
    <w:p w14:paraId="17A15D30" w14:textId="1EE09E30" w:rsidR="00A83DD5" w:rsidRPr="00162E87" w:rsidRDefault="00A83DD5" w:rsidP="00A83DD5">
      <w:pPr>
        <w:ind w:firstLineChars="200" w:firstLine="420"/>
        <w:rPr>
          <w:b/>
          <w:bCs/>
        </w:rPr>
      </w:pPr>
      <w:r w:rsidRPr="00162E87">
        <w:rPr>
          <w:rFonts w:hint="eastAsia"/>
          <w:b/>
          <w:bCs/>
        </w:rPr>
        <w:t>（三）工商管理案例赛道</w:t>
      </w:r>
    </w:p>
    <w:p w14:paraId="0639F4EF" w14:textId="77777777" w:rsidR="00822F41" w:rsidRPr="00822F41" w:rsidRDefault="00822F41" w:rsidP="00822F41">
      <w:pPr>
        <w:widowControl/>
        <w:ind w:firstLine="420"/>
        <w:jc w:val="left"/>
        <w:rPr>
          <w:rFonts w:asciiTheme="minorEastAsia" w:hAnsiTheme="minorEastAsia" w:cs="宋体"/>
          <w:color w:val="000000"/>
          <w:kern w:val="0"/>
          <w:szCs w:val="21"/>
          <w14:ligatures w14:val="none"/>
        </w:rPr>
      </w:pPr>
      <w:r w:rsidRPr="00822F41">
        <w:rPr>
          <w:rFonts w:asciiTheme="minorEastAsia" w:hAnsiTheme="minorEastAsia" w:cs="宋体"/>
          <w:color w:val="000000"/>
          <w:kern w:val="0"/>
          <w:szCs w:val="21"/>
          <w14:ligatures w14:val="none"/>
        </w:rPr>
        <w:t>中国研究生企业管理创新大赛工商管理案例赛道是主要面向工商管理硕士专业学位研究生（ MBA）和工商管理相关学科/专业研究生举办的全国性研究生案例写作赛事。赛事紧密围绕国家、区域、行业产业发展实际需要和 MBA 教育人才培养目标，旨在引导参赛研究生关注工商管理领域实际问题，通过企业/组织调研、一手案例撰写与分析答辩等方式，锻炼学员深刻洞察企业/组织内外部真实情境、客观全面分析研究企业/组织管理实践的能力，进而增强其应用相关管理理论与方法、分析研究复杂情境下管理实践的能力。</w:t>
      </w:r>
    </w:p>
    <w:p w14:paraId="2A215F72" w14:textId="40340F8E" w:rsidR="00822F41" w:rsidRDefault="00822F41" w:rsidP="00822F41">
      <w:pPr>
        <w:ind w:firstLineChars="200" w:firstLine="420"/>
        <w:rPr>
          <w:rFonts w:asciiTheme="minorEastAsia" w:hAnsiTheme="minorEastAsia" w:cs="宋体"/>
          <w:color w:val="000000"/>
          <w:kern w:val="0"/>
          <w:szCs w:val="21"/>
          <w14:ligatures w14:val="none"/>
        </w:rPr>
      </w:pPr>
      <w:r w:rsidRPr="00822F41">
        <w:rPr>
          <w:rFonts w:asciiTheme="minorEastAsia" w:hAnsiTheme="minorEastAsia" w:cs="宋体"/>
          <w:color w:val="000000"/>
          <w:kern w:val="0"/>
          <w:szCs w:val="21"/>
          <w14:ligatures w14:val="none"/>
        </w:rPr>
        <w:t>赛事致力于服务新时代研究生教育改革，通过发掘与展示中国本土企业管理实践创新，用生动案例，推动工商管理学科理论边界的拓展、教育模式的创新以及高级层次应用型人才的培育，更是连接理论与实践、促进知识创新与转化的重要纽带</w:t>
      </w:r>
      <w:r>
        <w:rPr>
          <w:rFonts w:asciiTheme="minorEastAsia" w:hAnsiTheme="minorEastAsia" w:cs="宋体" w:hint="eastAsia"/>
          <w:color w:val="000000"/>
          <w:kern w:val="0"/>
          <w:szCs w:val="21"/>
          <w14:ligatures w14:val="none"/>
        </w:rPr>
        <w:t>。</w:t>
      </w:r>
    </w:p>
    <w:p w14:paraId="2F4E0E3E" w14:textId="0DDFF952" w:rsidR="00C83A6A" w:rsidRDefault="00C83A6A" w:rsidP="00C83A6A">
      <w:pPr>
        <w:ind w:firstLine="420"/>
        <w:rPr>
          <w:rFonts w:eastAsiaTheme="minorHAnsi" w:cs="宋体"/>
          <w:color w:val="000000"/>
          <w:kern w:val="0"/>
          <w:szCs w:val="21"/>
          <w14:ligatures w14:val="none"/>
        </w:rPr>
      </w:pPr>
      <w:r w:rsidRPr="001A7F2F">
        <w:rPr>
          <w:rFonts w:eastAsiaTheme="minorHAnsi" w:cs="宋体" w:hint="eastAsia"/>
          <w:b/>
          <w:bCs/>
          <w:color w:val="000000"/>
          <w:kern w:val="0"/>
          <w:szCs w:val="21"/>
          <w14:ligatures w14:val="none"/>
        </w:rPr>
        <w:t>报名时间：</w:t>
      </w:r>
      <w:r>
        <w:rPr>
          <w:rFonts w:eastAsiaTheme="minorHAnsi" w:cs="宋体" w:hint="eastAsia"/>
          <w:color w:val="000000"/>
          <w:kern w:val="0"/>
          <w:szCs w:val="21"/>
          <w14:ligatures w14:val="none"/>
        </w:rPr>
        <w:t>截止2</w:t>
      </w:r>
      <w:r>
        <w:rPr>
          <w:rFonts w:eastAsiaTheme="minorHAnsi" w:cs="宋体"/>
          <w:color w:val="000000"/>
          <w:kern w:val="0"/>
          <w:szCs w:val="21"/>
          <w14:ligatures w14:val="none"/>
        </w:rPr>
        <w:t>025</w:t>
      </w:r>
      <w:r>
        <w:rPr>
          <w:rFonts w:eastAsiaTheme="minorHAnsi" w:cs="宋体" w:hint="eastAsia"/>
          <w:color w:val="000000"/>
          <w:kern w:val="0"/>
          <w:szCs w:val="21"/>
          <w14:ligatures w14:val="none"/>
        </w:rPr>
        <w:t>年</w:t>
      </w:r>
      <w:r>
        <w:rPr>
          <w:rFonts w:eastAsiaTheme="minorHAnsi" w:cs="宋体"/>
          <w:color w:val="000000"/>
          <w:kern w:val="0"/>
          <w:szCs w:val="21"/>
          <w14:ligatures w14:val="none"/>
        </w:rPr>
        <w:t>9</w:t>
      </w:r>
      <w:r>
        <w:rPr>
          <w:rFonts w:eastAsiaTheme="minorHAnsi" w:cs="宋体" w:hint="eastAsia"/>
          <w:color w:val="000000"/>
          <w:kern w:val="0"/>
          <w:szCs w:val="21"/>
          <w14:ligatures w14:val="none"/>
        </w:rPr>
        <w:t>月</w:t>
      </w:r>
      <w:r>
        <w:rPr>
          <w:rFonts w:eastAsiaTheme="minorHAnsi" w:cs="宋体"/>
          <w:color w:val="000000"/>
          <w:kern w:val="0"/>
          <w:szCs w:val="21"/>
          <w14:ligatures w14:val="none"/>
        </w:rPr>
        <w:t>2</w:t>
      </w:r>
      <w:r>
        <w:rPr>
          <w:rFonts w:eastAsiaTheme="minorHAnsi" w:cs="宋体" w:hint="eastAsia"/>
          <w:color w:val="000000"/>
          <w:kern w:val="0"/>
          <w:szCs w:val="21"/>
          <w14:ligatures w14:val="none"/>
        </w:rPr>
        <w:t>日</w:t>
      </w:r>
      <w:r>
        <w:rPr>
          <w:rFonts w:asciiTheme="minorEastAsia" w:hAnsiTheme="minorEastAsia" w:hint="eastAsia"/>
          <w:szCs w:val="21"/>
        </w:rPr>
        <w:t>2</w:t>
      </w:r>
      <w:r>
        <w:rPr>
          <w:rFonts w:asciiTheme="minorEastAsia" w:hAnsiTheme="minorEastAsia"/>
          <w:szCs w:val="21"/>
        </w:rPr>
        <w:t>4:00</w:t>
      </w:r>
    </w:p>
    <w:p w14:paraId="608529BA" w14:textId="3B1FD98A" w:rsidR="00C83A6A" w:rsidRDefault="00C83A6A" w:rsidP="00C83A6A">
      <w:pPr>
        <w:ind w:firstLine="420"/>
        <w:rPr>
          <w:rFonts w:eastAsiaTheme="minorHAnsi" w:cs="宋体"/>
          <w:color w:val="000000"/>
          <w:kern w:val="0"/>
          <w:szCs w:val="21"/>
          <w14:ligatures w14:val="none"/>
        </w:rPr>
      </w:pPr>
      <w:r w:rsidRPr="001A7F2F">
        <w:rPr>
          <w:rFonts w:eastAsiaTheme="minorHAnsi" w:cs="宋体" w:hint="eastAsia"/>
          <w:b/>
          <w:bCs/>
          <w:color w:val="000000"/>
          <w:kern w:val="0"/>
          <w:szCs w:val="21"/>
          <w14:ligatures w14:val="none"/>
        </w:rPr>
        <w:t>组队要求：</w:t>
      </w:r>
      <w:r w:rsidRPr="001A7F2F">
        <w:rPr>
          <w:rFonts w:eastAsiaTheme="minorHAnsi" w:cs="宋体" w:hint="eastAsia"/>
          <w:color w:val="000000"/>
          <w:kern w:val="0"/>
          <w:szCs w:val="21"/>
          <w14:ligatures w14:val="none"/>
        </w:rPr>
        <w:t>以学校为单位组队，不得跨校组队。每位选手只能参加一支队伍，每支参赛队由</w:t>
      </w:r>
      <w:r w:rsidRPr="001A7F2F">
        <w:rPr>
          <w:rFonts w:eastAsiaTheme="minorHAnsi" w:cs="宋体"/>
          <w:color w:val="000000"/>
          <w:kern w:val="0"/>
          <w:szCs w:val="21"/>
          <w14:ligatures w14:val="none"/>
        </w:rPr>
        <w:t xml:space="preserve"> 3 名参赛选手组成，须配备 1-2 名指导教师</w:t>
      </w:r>
      <w:r w:rsidRPr="001A7F2F">
        <w:rPr>
          <w:rFonts w:eastAsiaTheme="minorHAnsi" w:cs="宋体" w:hint="eastAsia"/>
          <w:color w:val="000000"/>
          <w:kern w:val="0"/>
          <w:szCs w:val="21"/>
          <w14:ligatures w14:val="none"/>
        </w:rPr>
        <w:t>。</w:t>
      </w:r>
    </w:p>
    <w:p w14:paraId="6F9EB02A" w14:textId="1A49FC05" w:rsidR="00C83A6A" w:rsidRPr="00C83A6A" w:rsidRDefault="00C83A6A" w:rsidP="00C83A6A">
      <w:pPr>
        <w:ind w:firstLine="420"/>
        <w:rPr>
          <w:rFonts w:eastAsiaTheme="minorHAnsi" w:cs="宋体"/>
          <w:color w:val="000000" w:themeColor="text1"/>
          <w:kern w:val="0"/>
          <w:szCs w:val="21"/>
          <w14:ligatures w14:val="none"/>
        </w:rPr>
      </w:pPr>
      <w:r w:rsidRPr="001A7F2F">
        <w:rPr>
          <w:rFonts w:eastAsiaTheme="minorHAnsi" w:cs="宋体" w:hint="eastAsia"/>
          <w:b/>
          <w:bCs/>
          <w:color w:val="000000"/>
          <w:kern w:val="0"/>
          <w:szCs w:val="21"/>
          <w14:ligatures w14:val="none"/>
        </w:rPr>
        <w:t>校内赛</w:t>
      </w:r>
      <w:r>
        <w:rPr>
          <w:rFonts w:eastAsiaTheme="minorHAnsi" w:cs="宋体" w:hint="eastAsia"/>
          <w:b/>
          <w:bCs/>
          <w:color w:val="000000"/>
          <w:kern w:val="0"/>
          <w:szCs w:val="21"/>
          <w14:ligatures w14:val="none"/>
        </w:rPr>
        <w:t>时间：</w:t>
      </w:r>
      <w:r w:rsidRPr="00C83A6A">
        <w:rPr>
          <w:rFonts w:eastAsiaTheme="minorHAnsi" w:cs="宋体" w:hint="eastAsia"/>
          <w:color w:val="000000" w:themeColor="text1"/>
          <w:kern w:val="0"/>
          <w:szCs w:val="21"/>
          <w14:ligatures w14:val="none"/>
        </w:rPr>
        <w:t>2</w:t>
      </w:r>
      <w:r w:rsidRPr="00C83A6A">
        <w:rPr>
          <w:rFonts w:eastAsiaTheme="minorHAnsi" w:cs="宋体"/>
          <w:color w:val="000000" w:themeColor="text1"/>
          <w:kern w:val="0"/>
          <w:szCs w:val="21"/>
          <w14:ligatures w14:val="none"/>
        </w:rPr>
        <w:t>025</w:t>
      </w:r>
      <w:r w:rsidRPr="00C83A6A">
        <w:rPr>
          <w:rFonts w:eastAsiaTheme="minorHAnsi" w:cs="宋体" w:hint="eastAsia"/>
          <w:color w:val="000000" w:themeColor="text1"/>
          <w:kern w:val="0"/>
          <w:szCs w:val="21"/>
          <w14:ligatures w14:val="none"/>
        </w:rPr>
        <w:t>年9月</w:t>
      </w:r>
      <w:r w:rsidRPr="00C83A6A">
        <w:rPr>
          <w:rFonts w:eastAsiaTheme="minorHAnsi" w:cs="宋体"/>
          <w:color w:val="000000" w:themeColor="text1"/>
          <w:kern w:val="0"/>
          <w:szCs w:val="21"/>
          <w14:ligatures w14:val="none"/>
        </w:rPr>
        <w:t>12</w:t>
      </w:r>
      <w:r w:rsidRPr="00C83A6A">
        <w:rPr>
          <w:rFonts w:eastAsiaTheme="minorHAnsi" w:cs="宋体" w:hint="eastAsia"/>
          <w:color w:val="000000" w:themeColor="text1"/>
          <w:kern w:val="0"/>
          <w:szCs w:val="21"/>
          <w14:ligatures w14:val="none"/>
        </w:rPr>
        <w:t>日（未超过3</w:t>
      </w:r>
      <w:r w:rsidR="00424E99">
        <w:rPr>
          <w:rFonts w:eastAsiaTheme="minorHAnsi" w:cs="宋体" w:hint="eastAsia"/>
          <w:color w:val="000000" w:themeColor="text1"/>
          <w:kern w:val="0"/>
          <w:szCs w:val="21"/>
          <w14:ligatures w14:val="none"/>
        </w:rPr>
        <w:t>支</w:t>
      </w:r>
      <w:r w:rsidRPr="00C83A6A">
        <w:rPr>
          <w:rFonts w:eastAsiaTheme="minorHAnsi" w:cs="宋体" w:hint="eastAsia"/>
          <w:color w:val="000000" w:themeColor="text1"/>
          <w:kern w:val="0"/>
          <w:szCs w:val="21"/>
          <w14:ligatures w14:val="none"/>
        </w:rPr>
        <w:t>队伍不安排）</w:t>
      </w:r>
    </w:p>
    <w:p w14:paraId="35D9352B" w14:textId="77777777" w:rsidR="00C83A6A" w:rsidRDefault="00C83A6A" w:rsidP="00C83A6A">
      <w:pPr>
        <w:ind w:firstLine="420"/>
        <w:rPr>
          <w:rFonts w:eastAsiaTheme="minorHAnsi" w:cs="宋体"/>
          <w:color w:val="000000"/>
          <w:kern w:val="0"/>
          <w:szCs w:val="21"/>
          <w14:ligatures w14:val="none"/>
        </w:rPr>
      </w:pPr>
      <w:r w:rsidRPr="00F97B92">
        <w:rPr>
          <w:rFonts w:eastAsiaTheme="minorHAnsi" w:cs="宋体" w:hint="eastAsia"/>
          <w:b/>
          <w:bCs/>
          <w:color w:val="000000"/>
          <w:kern w:val="0"/>
          <w:szCs w:val="21"/>
          <w14:ligatures w14:val="none"/>
        </w:rPr>
        <w:t>报名</w:t>
      </w:r>
      <w:r>
        <w:rPr>
          <w:rFonts w:eastAsiaTheme="minorHAnsi" w:cs="宋体" w:hint="eastAsia"/>
          <w:b/>
          <w:bCs/>
          <w:color w:val="000000"/>
          <w:kern w:val="0"/>
          <w:szCs w:val="21"/>
          <w14:ligatures w14:val="none"/>
        </w:rPr>
        <w:t>方式：</w:t>
      </w:r>
      <w:r>
        <w:rPr>
          <w:rFonts w:eastAsiaTheme="minorHAnsi" w:cs="宋体" w:hint="eastAsia"/>
          <w:color w:val="000000"/>
          <w:kern w:val="0"/>
          <w:szCs w:val="21"/>
          <w14:ligatures w14:val="none"/>
        </w:rPr>
        <w:t>扫描二维码报名</w:t>
      </w:r>
    </w:p>
    <w:p w14:paraId="2845903B" w14:textId="3551D8FC" w:rsidR="00C83A6A" w:rsidRPr="00C83A6A" w:rsidRDefault="00C83A6A" w:rsidP="00822F41">
      <w:pPr>
        <w:ind w:firstLineChars="200" w:firstLine="420"/>
        <w:rPr>
          <w:rFonts w:asciiTheme="minorEastAsia" w:hAnsiTheme="minorEastAsia"/>
          <w:szCs w:val="21"/>
        </w:rPr>
      </w:pPr>
      <w:r>
        <w:rPr>
          <w:noProof/>
        </w:rPr>
        <w:drawing>
          <wp:inline distT="0" distB="0" distL="0" distR="0" wp14:anchorId="1FFDFCF6" wp14:editId="76DF76E5">
            <wp:extent cx="2283357" cy="2302956"/>
            <wp:effectExtent l="0" t="0" r="3175"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flipV="1">
                      <a:off x="0" y="0"/>
                      <a:ext cx="2290839" cy="2310502"/>
                    </a:xfrm>
                    <a:prstGeom prst="rect">
                      <a:avLst/>
                    </a:prstGeom>
                  </pic:spPr>
                </pic:pic>
              </a:graphicData>
            </a:graphic>
          </wp:inline>
        </w:drawing>
      </w:r>
    </w:p>
    <w:p w14:paraId="6E171FF4" w14:textId="1B8C0827" w:rsidR="00A83DD5" w:rsidRPr="00162E87" w:rsidRDefault="00A83DD5" w:rsidP="00A83DD5">
      <w:pPr>
        <w:ind w:firstLineChars="200" w:firstLine="420"/>
        <w:rPr>
          <w:b/>
          <w:bCs/>
        </w:rPr>
      </w:pPr>
      <w:r w:rsidRPr="00162E87">
        <w:rPr>
          <w:rFonts w:hint="eastAsia"/>
          <w:b/>
          <w:bCs/>
        </w:rPr>
        <w:t>（四）A</w:t>
      </w:r>
      <w:r w:rsidRPr="00162E87">
        <w:rPr>
          <w:b/>
          <w:bCs/>
        </w:rPr>
        <w:t>I</w:t>
      </w:r>
      <w:r w:rsidRPr="00162E87">
        <w:rPr>
          <w:rFonts w:hint="eastAsia"/>
          <w:b/>
          <w:bCs/>
        </w:rPr>
        <w:t>与数字技术应用专项</w:t>
      </w:r>
    </w:p>
    <w:p w14:paraId="0A58A0BD" w14:textId="14DD6251" w:rsidR="00162E87" w:rsidRPr="00162E87" w:rsidRDefault="00162E87" w:rsidP="00162E87">
      <w:pPr>
        <w:widowControl/>
        <w:ind w:firstLine="420"/>
        <w:jc w:val="left"/>
        <w:rPr>
          <w:rFonts w:asciiTheme="minorEastAsia" w:hAnsiTheme="minorEastAsia" w:cs="宋体"/>
          <w:color w:val="000000"/>
          <w:kern w:val="0"/>
          <w:szCs w:val="21"/>
          <w14:ligatures w14:val="none"/>
        </w:rPr>
      </w:pPr>
      <w:r w:rsidRPr="00162E87">
        <w:rPr>
          <w:rFonts w:asciiTheme="minorEastAsia" w:hAnsiTheme="minorEastAsia" w:cs="宋体"/>
          <w:color w:val="000000"/>
          <w:kern w:val="0"/>
          <w:szCs w:val="21"/>
          <w14:ligatures w14:val="none"/>
        </w:rPr>
        <w:t>当前，新一轮科技革命和产业变革深入发展，《数字中国建设整体布局规划》明确指出建设数字中国是数字时代推进中国式现代化的重要引擎。数字化已成为形成新质生产力的重要途径</w:t>
      </w:r>
      <w:r w:rsidRPr="00162E87">
        <w:rPr>
          <w:rFonts w:asciiTheme="minorEastAsia" w:hAnsiTheme="minorEastAsia" w:cs="宋体"/>
          <w:color w:val="333333"/>
          <w:kern w:val="0"/>
          <w:szCs w:val="21"/>
          <w14:ligatures w14:val="none"/>
        </w:rPr>
        <w:t xml:space="preserve">， </w:t>
      </w:r>
      <w:r w:rsidRPr="00162E87">
        <w:rPr>
          <w:rFonts w:asciiTheme="minorEastAsia" w:hAnsiTheme="minorEastAsia" w:cs="宋体"/>
          <w:color w:val="000000"/>
          <w:kern w:val="0"/>
          <w:szCs w:val="21"/>
          <w14:ligatures w14:val="none"/>
        </w:rPr>
        <w:t>管理实践与数字技术的融合创新成为产业创新和发展的关键动力。为进一步服务“数字中国”战略和经济社会发展需求，促进管理实践与数字技术应用的深度融合创新，助力数字时代复合型人才培养，本届赛事设置“AI与数字技术应用”专项赛题。</w:t>
      </w:r>
    </w:p>
    <w:p w14:paraId="66217C42" w14:textId="4C08A7BB" w:rsidR="00162E87" w:rsidRDefault="00162E87" w:rsidP="00162E87">
      <w:pPr>
        <w:ind w:firstLineChars="200" w:firstLine="420"/>
        <w:rPr>
          <w:rFonts w:asciiTheme="minorEastAsia" w:hAnsiTheme="minorEastAsia" w:cs="宋体"/>
          <w:color w:val="000000"/>
          <w:kern w:val="0"/>
          <w:szCs w:val="21"/>
          <w14:ligatures w14:val="none"/>
        </w:rPr>
      </w:pPr>
      <w:r w:rsidRPr="00162E87">
        <w:rPr>
          <w:rFonts w:asciiTheme="minorEastAsia" w:hAnsiTheme="minorEastAsia" w:cs="宋体"/>
          <w:color w:val="000000"/>
          <w:kern w:val="0"/>
          <w:szCs w:val="21"/>
          <w14:ligatures w14:val="none"/>
        </w:rPr>
        <w:t>“AI 与数字技术应用”专项以企业发展过程中的真实问题为赛题，帮助参赛学生深入了解数字技术应用的不同场景、产业创新趋势和技术前沿，引导参赛团队关注和探索管理实践</w:t>
      </w:r>
      <w:r w:rsidRPr="00162E87">
        <w:rPr>
          <w:rFonts w:asciiTheme="minorEastAsia" w:hAnsiTheme="minorEastAsia" w:cs="宋体"/>
          <w:color w:val="000000"/>
          <w:kern w:val="0"/>
          <w:szCs w:val="21"/>
          <w14:ligatures w14:val="none"/>
        </w:rPr>
        <w:lastRenderedPageBreak/>
        <w:t>与数字技术的融合创新。该专项侧重和强调结合人工智能、 Web3.0（区块链）等前沿科技，设计形成有效的技术应用方案，解决企业发展问题</w:t>
      </w:r>
      <w:r>
        <w:rPr>
          <w:rFonts w:asciiTheme="minorEastAsia" w:hAnsiTheme="minorEastAsia" w:cs="宋体" w:hint="eastAsia"/>
          <w:color w:val="000000"/>
          <w:kern w:val="0"/>
          <w:szCs w:val="21"/>
          <w14:ligatures w14:val="none"/>
        </w:rPr>
        <w:t>。</w:t>
      </w:r>
    </w:p>
    <w:p w14:paraId="031793D8" w14:textId="051E5181" w:rsidR="00162E87" w:rsidRDefault="00162E87" w:rsidP="00162E87">
      <w:pPr>
        <w:ind w:firstLineChars="200" w:firstLine="420"/>
        <w:rPr>
          <w:rFonts w:asciiTheme="minorEastAsia" w:hAnsiTheme="minorEastAsia"/>
          <w:szCs w:val="21"/>
        </w:rPr>
      </w:pPr>
      <w:r w:rsidRPr="00162E87">
        <w:rPr>
          <w:rFonts w:asciiTheme="minorEastAsia" w:hAnsiTheme="minorEastAsia" w:hint="eastAsia"/>
          <w:szCs w:val="21"/>
        </w:rPr>
        <w:t>本专项设立专门奖项，奖金用于激励在专项中表现优异的团队。此外，</w:t>
      </w:r>
      <w:r w:rsidRPr="00162E87">
        <w:rPr>
          <w:rFonts w:asciiTheme="minorEastAsia" w:hAnsiTheme="minorEastAsia"/>
          <w:szCs w:val="21"/>
        </w:rPr>
        <w:t xml:space="preserve"> 本专项在比赛期间为参赛团队免费提供数字技术和文创等行业</w:t>
      </w:r>
      <w:r w:rsidRPr="00162E87">
        <w:rPr>
          <w:rFonts w:asciiTheme="minorEastAsia" w:hAnsiTheme="minorEastAsia" w:hint="eastAsia"/>
          <w:szCs w:val="21"/>
        </w:rPr>
        <w:t>领域的培训课程（线上），助力学生参与大赛的过程中，进一步提升自己的专业知识。</w:t>
      </w:r>
    </w:p>
    <w:p w14:paraId="119C99A3" w14:textId="2E64697B" w:rsidR="00162E87" w:rsidRPr="00204596" w:rsidRDefault="00162E87" w:rsidP="00162E87">
      <w:pPr>
        <w:ind w:left="420"/>
        <w:rPr>
          <w:rFonts w:asciiTheme="minorEastAsia" w:hAnsiTheme="minorEastAsia"/>
          <w:szCs w:val="21"/>
        </w:rPr>
      </w:pPr>
      <w:r w:rsidRPr="00204596">
        <w:rPr>
          <w:rFonts w:asciiTheme="minorEastAsia" w:hAnsiTheme="minorEastAsia" w:hint="eastAsia"/>
          <w:b/>
          <w:bCs/>
          <w:szCs w:val="21"/>
        </w:rPr>
        <w:t>报名时间</w:t>
      </w:r>
      <w:r w:rsidRPr="00204596">
        <w:rPr>
          <w:rFonts w:asciiTheme="minorEastAsia" w:hAnsiTheme="minorEastAsia" w:hint="eastAsia"/>
          <w:szCs w:val="21"/>
        </w:rPr>
        <w:t>：截止</w:t>
      </w:r>
      <w:r w:rsidRPr="00204596">
        <w:rPr>
          <w:rFonts w:asciiTheme="minorEastAsia" w:hAnsiTheme="minorEastAsia"/>
          <w:szCs w:val="21"/>
        </w:rPr>
        <w:t>2025年</w:t>
      </w:r>
      <w:r>
        <w:rPr>
          <w:rFonts w:asciiTheme="minorEastAsia" w:hAnsiTheme="minorEastAsia"/>
          <w:szCs w:val="21"/>
        </w:rPr>
        <w:t>9</w:t>
      </w:r>
      <w:r w:rsidRPr="00204596">
        <w:rPr>
          <w:rFonts w:asciiTheme="minorEastAsia" w:hAnsiTheme="minorEastAsia"/>
          <w:szCs w:val="21"/>
        </w:rPr>
        <w:t>月</w:t>
      </w:r>
      <w:r>
        <w:rPr>
          <w:rFonts w:asciiTheme="minorEastAsia" w:hAnsiTheme="minorEastAsia" w:hint="eastAsia"/>
          <w:szCs w:val="21"/>
        </w:rPr>
        <w:t>1</w:t>
      </w:r>
      <w:r>
        <w:rPr>
          <w:rFonts w:asciiTheme="minorEastAsia" w:hAnsiTheme="minorEastAsia"/>
          <w:szCs w:val="21"/>
        </w:rPr>
        <w:t>5</w:t>
      </w:r>
      <w:r w:rsidRPr="00204596">
        <w:rPr>
          <w:rFonts w:asciiTheme="minorEastAsia" w:hAnsiTheme="minorEastAsia"/>
          <w:szCs w:val="21"/>
        </w:rPr>
        <w:t>日</w:t>
      </w:r>
      <w:r>
        <w:rPr>
          <w:rFonts w:asciiTheme="minorEastAsia" w:hAnsiTheme="minorEastAsia" w:hint="eastAsia"/>
          <w:szCs w:val="21"/>
        </w:rPr>
        <w:t>2</w:t>
      </w:r>
      <w:r>
        <w:rPr>
          <w:rFonts w:asciiTheme="minorEastAsia" w:hAnsiTheme="minorEastAsia"/>
          <w:szCs w:val="21"/>
        </w:rPr>
        <w:t>4:00</w:t>
      </w:r>
    </w:p>
    <w:p w14:paraId="3FBEB17F" w14:textId="77777777" w:rsidR="00162E87" w:rsidRPr="00204596" w:rsidRDefault="00162E87" w:rsidP="00162E87">
      <w:pPr>
        <w:ind w:left="420"/>
        <w:rPr>
          <w:rFonts w:asciiTheme="minorEastAsia" w:hAnsiTheme="minorEastAsia"/>
          <w:szCs w:val="21"/>
        </w:rPr>
      </w:pPr>
      <w:r w:rsidRPr="00204596">
        <w:rPr>
          <w:rFonts w:asciiTheme="minorEastAsia" w:hAnsiTheme="minorEastAsia" w:hint="eastAsia"/>
          <w:b/>
          <w:bCs/>
          <w:szCs w:val="21"/>
        </w:rPr>
        <w:t>组队要求</w:t>
      </w:r>
      <w:r w:rsidRPr="00204596">
        <w:rPr>
          <w:rFonts w:asciiTheme="minorEastAsia" w:hAnsiTheme="minorEastAsia" w:hint="eastAsia"/>
          <w:szCs w:val="21"/>
        </w:rPr>
        <w:t>：大赛以学校为单位组队参赛，不得跨校组队。每支参赛团队由</w:t>
      </w:r>
      <w:r w:rsidRPr="00204596">
        <w:rPr>
          <w:rFonts w:asciiTheme="minorEastAsia" w:hAnsiTheme="minorEastAsia"/>
          <w:szCs w:val="21"/>
        </w:rPr>
        <w:t xml:space="preserve"> 3</w:t>
      </w:r>
      <w:r w:rsidRPr="00204596">
        <w:rPr>
          <w:rFonts w:asciiTheme="minorEastAsia" w:hAnsiTheme="minorEastAsia" w:hint="eastAsia"/>
          <w:szCs w:val="21"/>
        </w:rPr>
        <w:t>名具有参赛资格的参赛队员组成，其中队长</w:t>
      </w:r>
      <w:r w:rsidRPr="00204596">
        <w:rPr>
          <w:rFonts w:asciiTheme="minorEastAsia" w:hAnsiTheme="minorEastAsia"/>
          <w:szCs w:val="21"/>
        </w:rPr>
        <w:t xml:space="preserve"> 1 名，每支参赛团队须配</w:t>
      </w:r>
      <w:r w:rsidRPr="00204596">
        <w:rPr>
          <w:rFonts w:asciiTheme="minorEastAsia" w:hAnsiTheme="minorEastAsia" w:hint="eastAsia"/>
          <w:szCs w:val="21"/>
        </w:rPr>
        <w:t>备</w:t>
      </w:r>
      <w:r w:rsidRPr="00204596">
        <w:rPr>
          <w:rFonts w:asciiTheme="minorEastAsia" w:hAnsiTheme="minorEastAsia"/>
          <w:szCs w:val="21"/>
        </w:rPr>
        <w:t xml:space="preserve"> 1-2 名指导教师指导竞赛。</w:t>
      </w:r>
    </w:p>
    <w:p w14:paraId="77296BD2" w14:textId="1991BE8A" w:rsidR="00162E87" w:rsidRPr="00162E87" w:rsidRDefault="00162E87" w:rsidP="00162E87">
      <w:pPr>
        <w:ind w:left="420"/>
        <w:rPr>
          <w:rFonts w:asciiTheme="minorEastAsia" w:hAnsiTheme="minorEastAsia"/>
          <w:szCs w:val="21"/>
        </w:rPr>
      </w:pPr>
      <w:r w:rsidRPr="00204596">
        <w:rPr>
          <w:rFonts w:asciiTheme="minorEastAsia" w:hAnsiTheme="minorEastAsia" w:hint="eastAsia"/>
          <w:b/>
          <w:bCs/>
          <w:szCs w:val="21"/>
        </w:rPr>
        <w:t>报名方式</w:t>
      </w:r>
      <w:r w:rsidRPr="00204596">
        <w:rPr>
          <w:rFonts w:asciiTheme="minorEastAsia" w:hAnsiTheme="minorEastAsia" w:hint="eastAsia"/>
          <w:szCs w:val="21"/>
        </w:rPr>
        <w:t>：</w:t>
      </w:r>
      <w:r w:rsidRPr="000563EA">
        <w:rPr>
          <w:rFonts w:asciiTheme="minorEastAsia" w:hAnsiTheme="minorEastAsia" w:hint="eastAsia"/>
          <w:szCs w:val="21"/>
        </w:rPr>
        <w:t>首次参赛团队所有队员均须登录中国研究生创新实践系列大赛官方网站（</w:t>
      </w:r>
      <w:r w:rsidRPr="000563EA">
        <w:rPr>
          <w:rFonts w:asciiTheme="minorEastAsia" w:hAnsiTheme="minorEastAsia"/>
          <w:szCs w:val="21"/>
        </w:rPr>
        <w:t xml:space="preserve"> https://cpipc.acge.org.cn）注册。团队正式报名需由队长代</w:t>
      </w:r>
      <w:r w:rsidRPr="000563EA">
        <w:rPr>
          <w:rFonts w:asciiTheme="minorEastAsia" w:hAnsiTheme="minorEastAsia" w:hint="eastAsia"/>
          <w:szCs w:val="21"/>
        </w:rPr>
        <w:t>表本队完成网上报名；参赛团队网上报名完成后须联系所属学校比赛管理员老师审核报名信息，审核通过的参赛团队才视为报名成功。报名详细说明可参考附件</w:t>
      </w:r>
      <w:r>
        <w:rPr>
          <w:rFonts w:asciiTheme="minorEastAsia" w:hAnsiTheme="minorEastAsia"/>
          <w:szCs w:val="21"/>
        </w:rPr>
        <w:t>4</w:t>
      </w:r>
      <w:r w:rsidRPr="000563EA">
        <w:rPr>
          <w:rFonts w:asciiTheme="minorEastAsia" w:hAnsiTheme="minorEastAsia" w:hint="eastAsia"/>
          <w:szCs w:val="21"/>
        </w:rPr>
        <w:t>的报名指南。</w:t>
      </w:r>
    </w:p>
    <w:p w14:paraId="615EBAE7" w14:textId="56AEB5AC" w:rsidR="006F6A96" w:rsidRDefault="00A83DD5" w:rsidP="006F6A96">
      <w:r>
        <w:rPr>
          <w:rFonts w:hint="eastAsia"/>
        </w:rPr>
        <w:t>四、</w:t>
      </w:r>
      <w:r w:rsidR="006F6A96">
        <w:rPr>
          <w:rFonts w:hint="eastAsia"/>
        </w:rPr>
        <w:t>其他事项</w:t>
      </w:r>
    </w:p>
    <w:p w14:paraId="0A350F9B" w14:textId="64BC8FA1" w:rsidR="006F6A96" w:rsidRDefault="005D5E7F" w:rsidP="00D0464F">
      <w:pPr>
        <w:ind w:firstLine="420"/>
      </w:pPr>
      <w:r>
        <w:rPr>
          <w:rFonts w:hint="eastAsia"/>
        </w:rPr>
        <w:t>（一）</w:t>
      </w:r>
      <w:r w:rsidR="006F6A96">
        <w:t>比赛费用</w:t>
      </w:r>
    </w:p>
    <w:p w14:paraId="30A45F10" w14:textId="77777777" w:rsidR="006F6A96" w:rsidRDefault="006F6A96" w:rsidP="006F6A96">
      <w:pPr>
        <w:ind w:firstLine="420"/>
      </w:pPr>
      <w:r>
        <w:rPr>
          <w:rFonts w:hint="eastAsia"/>
        </w:rPr>
        <w:t>本届大赛企业决策赛道不收取任何费用。商业分析与实践赛道、工商管理案例赛道、</w:t>
      </w:r>
      <w:r>
        <w:t>AI与数字技术应用专项成功提交参赛作品的团队，需按照每份参赛作品600元的标准缴纳评审费，请参赛团队所在单位办理相应缴费手续。报名系统内无需缴费，缴费方式另行通知。大赛参赛过程中产生的交通和食宿等其他费用自理。</w:t>
      </w:r>
    </w:p>
    <w:p w14:paraId="225F2EDB" w14:textId="137857F9" w:rsidR="006F6A96" w:rsidRDefault="006F6A96" w:rsidP="006F6A96"/>
    <w:p w14:paraId="294F6637" w14:textId="4750BA4C" w:rsidR="006F6A96" w:rsidRDefault="005D5E7F" w:rsidP="00D0464F">
      <w:pPr>
        <w:ind w:firstLine="420"/>
      </w:pPr>
      <w:r>
        <w:rPr>
          <w:rFonts w:hint="eastAsia"/>
        </w:rPr>
        <w:t>（二）</w:t>
      </w:r>
      <w:r w:rsidR="006F6A96">
        <w:t>赛事信息发布</w:t>
      </w:r>
    </w:p>
    <w:p w14:paraId="36A362FB" w14:textId="71F85A57" w:rsidR="006F6A96" w:rsidRDefault="006F6A96" w:rsidP="006F6A96">
      <w:pPr>
        <w:ind w:firstLine="420"/>
      </w:pPr>
      <w:r>
        <w:rPr>
          <w:rFonts w:hint="eastAsia"/>
        </w:rPr>
        <w:t>组委会将在官方微信公众号发布大赛具体安排、培训研讨活动时间及相关最新信息，请各研究生培养单位及参赛团队主动关注，大赛官方微信公众号名称为中国研究生企业管理创新大赛</w:t>
      </w:r>
      <w:r>
        <w:t>(微信号:cpemic)，二维码如下:</w:t>
      </w:r>
    </w:p>
    <w:p w14:paraId="5FAEB49D" w14:textId="0D9609F1" w:rsidR="006F6A96" w:rsidRPr="006F6A96" w:rsidRDefault="006F6A96" w:rsidP="006F6A96">
      <w:pPr>
        <w:ind w:firstLine="420"/>
      </w:pPr>
      <w:r>
        <w:rPr>
          <w:noProof/>
        </w:rPr>
        <w:drawing>
          <wp:inline distT="0" distB="0" distL="0" distR="0" wp14:anchorId="500828E9" wp14:editId="641652A0">
            <wp:extent cx="1961905" cy="1714286"/>
            <wp:effectExtent l="0" t="0" r="63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961905" cy="1714286"/>
                    </a:xfrm>
                    <a:prstGeom prst="rect">
                      <a:avLst/>
                    </a:prstGeom>
                  </pic:spPr>
                </pic:pic>
              </a:graphicData>
            </a:graphic>
          </wp:inline>
        </w:drawing>
      </w:r>
    </w:p>
    <w:p w14:paraId="3518FC7E" w14:textId="1632733D" w:rsidR="006F6A96" w:rsidRDefault="00A83DD5" w:rsidP="006F6A96">
      <w:r>
        <w:rPr>
          <w:rFonts w:hint="eastAsia"/>
        </w:rPr>
        <w:t>五</w:t>
      </w:r>
      <w:r w:rsidR="006F6A96">
        <w:rPr>
          <w:rFonts w:hint="eastAsia"/>
        </w:rPr>
        <w:t>、联系方式</w:t>
      </w:r>
    </w:p>
    <w:p w14:paraId="30E01145" w14:textId="77777777" w:rsidR="006F6A96" w:rsidRDefault="006F6A96" w:rsidP="00D0464F">
      <w:pPr>
        <w:ind w:leftChars="200" w:left="420"/>
      </w:pPr>
      <w:r>
        <w:rPr>
          <w:rFonts w:hint="eastAsia"/>
        </w:rPr>
        <w:t>企业决策赛道报名咨询</w:t>
      </w:r>
      <w:r>
        <w:t>:崔振国，13001099851</w:t>
      </w:r>
    </w:p>
    <w:p w14:paraId="5C53A030" w14:textId="77777777" w:rsidR="006F6A96" w:rsidRDefault="006F6A96" w:rsidP="00D0464F">
      <w:pPr>
        <w:ind w:leftChars="200" w:left="420"/>
      </w:pPr>
      <w:r>
        <w:t>商业分析与实践赛道报名咨询:王吴伦，13121372789</w:t>
      </w:r>
    </w:p>
    <w:p w14:paraId="0936CD06" w14:textId="77777777" w:rsidR="006F6A96" w:rsidRDefault="006F6A96" w:rsidP="00D0464F">
      <w:pPr>
        <w:ind w:leftChars="200" w:left="420"/>
      </w:pPr>
      <w:r>
        <w:t>工商管理案例赛道报名咨询:雷玉蓉，13630157250</w:t>
      </w:r>
    </w:p>
    <w:p w14:paraId="197719D5" w14:textId="77777777" w:rsidR="006F6A96" w:rsidRDefault="006F6A96" w:rsidP="00D0464F">
      <w:pPr>
        <w:ind w:leftChars="200" w:left="420"/>
      </w:pPr>
      <w:r>
        <w:t>AI与数字技术应用专项报名咨询:邵宇翔，15026882748</w:t>
      </w:r>
    </w:p>
    <w:p w14:paraId="1A9B484A" w14:textId="00F37BE9" w:rsidR="006F6A96" w:rsidRDefault="006F6A96" w:rsidP="00D0464F">
      <w:pPr>
        <w:ind w:leftChars="200" w:left="420"/>
      </w:pPr>
      <w:r>
        <w:t>大赛组委会邮箱:cpemic@163.com</w:t>
      </w:r>
    </w:p>
    <w:p w14:paraId="5231028B" w14:textId="5F94FC47" w:rsidR="006F6A96" w:rsidRDefault="006F6A96" w:rsidP="00D0464F">
      <w:pPr>
        <w:ind w:leftChars="200" w:left="420"/>
      </w:pPr>
      <w:r>
        <w:rPr>
          <w:rFonts w:hint="eastAsia"/>
        </w:rPr>
        <w:t>电子科技大学赛事组委会</w:t>
      </w:r>
      <w:r w:rsidR="00D0464F" w:rsidRPr="00D0464F">
        <w:t>:</w:t>
      </w:r>
      <w:r>
        <w:rPr>
          <w:rFonts w:hint="eastAsia"/>
        </w:rPr>
        <w:t>李旭，1</w:t>
      </w:r>
      <w:r>
        <w:t>8030795020</w:t>
      </w:r>
    </w:p>
    <w:p w14:paraId="5183A759" w14:textId="779E3DE1" w:rsidR="00AC24F4" w:rsidRDefault="00AC24F4" w:rsidP="006F6A96"/>
    <w:p w14:paraId="0CB8E67D" w14:textId="2C6F05BB" w:rsidR="003B40C3" w:rsidRDefault="003B40C3" w:rsidP="006F6A96"/>
    <w:p w14:paraId="3A3B92E0" w14:textId="77777777" w:rsidR="003B40C3" w:rsidRDefault="003B40C3" w:rsidP="006F6A96"/>
    <w:p w14:paraId="11E0AAC9" w14:textId="3C28785C" w:rsidR="006F6A96" w:rsidRDefault="006F6A96" w:rsidP="006F6A96"/>
    <w:p w14:paraId="2FAFA902" w14:textId="77777777" w:rsidR="00D0464F" w:rsidRDefault="006F6A96" w:rsidP="006F6A96">
      <w:r>
        <w:rPr>
          <w:rFonts w:hint="eastAsia"/>
        </w:rPr>
        <w:lastRenderedPageBreak/>
        <w:t>附件</w:t>
      </w:r>
      <w:r>
        <w:t>:</w:t>
      </w:r>
    </w:p>
    <w:p w14:paraId="3D3B6929" w14:textId="161145CE" w:rsidR="006F6A96" w:rsidRDefault="006F6A96" w:rsidP="006F6A96">
      <w:r>
        <w:t>1.企业决策赛道规程及报名指南</w:t>
      </w:r>
    </w:p>
    <w:p w14:paraId="2B3E1B7E" w14:textId="77777777" w:rsidR="006F6A96" w:rsidRDefault="006F6A96" w:rsidP="006F6A96">
      <w:r>
        <w:t>2.商业分析与实践赛道规程及报名指南</w:t>
      </w:r>
    </w:p>
    <w:p w14:paraId="08B18333" w14:textId="77777777" w:rsidR="006F6A96" w:rsidRDefault="006F6A96" w:rsidP="006F6A96">
      <w:r>
        <w:t>3.工商管理案例赛道规程及报名指南</w:t>
      </w:r>
    </w:p>
    <w:p w14:paraId="60138852" w14:textId="1D02E783" w:rsidR="006F6A96" w:rsidRPr="001C7053" w:rsidRDefault="006F6A96" w:rsidP="006F6A96">
      <w:r>
        <w:t>4.AI与数字技术应用专项规程及报名指南</w:t>
      </w:r>
    </w:p>
    <w:sectPr w:rsidR="006F6A96" w:rsidRPr="001C70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___WRD_EMBED_SUB_48">
    <w:altName w:val="Cambria"/>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964267"/>
    <w:multiLevelType w:val="hybridMultilevel"/>
    <w:tmpl w:val="DF265134"/>
    <w:lvl w:ilvl="0" w:tplc="F3BAECA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9E6"/>
    <w:rsid w:val="000563EA"/>
    <w:rsid w:val="00065699"/>
    <w:rsid w:val="00162E87"/>
    <w:rsid w:val="001A7F2F"/>
    <w:rsid w:val="001C7053"/>
    <w:rsid w:val="00204596"/>
    <w:rsid w:val="003239E6"/>
    <w:rsid w:val="003B40C3"/>
    <w:rsid w:val="00424E99"/>
    <w:rsid w:val="00460027"/>
    <w:rsid w:val="0048087E"/>
    <w:rsid w:val="00575F8E"/>
    <w:rsid w:val="00576F41"/>
    <w:rsid w:val="005D5E7F"/>
    <w:rsid w:val="005E18E1"/>
    <w:rsid w:val="006F6A96"/>
    <w:rsid w:val="00822F41"/>
    <w:rsid w:val="00A83DD5"/>
    <w:rsid w:val="00AC24F4"/>
    <w:rsid w:val="00B646D0"/>
    <w:rsid w:val="00B739D4"/>
    <w:rsid w:val="00C83A6A"/>
    <w:rsid w:val="00CE25A6"/>
    <w:rsid w:val="00D0464F"/>
    <w:rsid w:val="00F97B92"/>
    <w:rsid w:val="00FF72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B7D32"/>
  <w15:chartTrackingRefBased/>
  <w15:docId w15:val="{F63D197B-CDCB-4D90-BE58-C675487A0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C7053"/>
    <w:pPr>
      <w:spacing w:before="240" w:after="60"/>
      <w:jc w:val="center"/>
      <w:outlineLvl w:val="0"/>
    </w:pPr>
    <w:rPr>
      <w:rFonts w:asciiTheme="majorHAnsi" w:eastAsiaTheme="majorEastAsia" w:hAnsiTheme="majorHAnsi" w:cstheme="majorBidi"/>
      <w:b/>
      <w:bCs/>
      <w:sz w:val="32"/>
      <w:szCs w:val="32"/>
    </w:rPr>
  </w:style>
  <w:style w:type="character" w:customStyle="1" w:styleId="a4">
    <w:name w:val="标题 字符"/>
    <w:basedOn w:val="a0"/>
    <w:link w:val="a3"/>
    <w:uiPriority w:val="10"/>
    <w:rsid w:val="001C7053"/>
    <w:rPr>
      <w:rFonts w:asciiTheme="majorHAnsi" w:eastAsiaTheme="majorEastAsia" w:hAnsiTheme="majorHAnsi" w:cstheme="majorBidi"/>
      <w:b/>
      <w:bCs/>
      <w:sz w:val="32"/>
      <w:szCs w:val="32"/>
    </w:rPr>
  </w:style>
  <w:style w:type="character" w:customStyle="1" w:styleId="fontstyle01">
    <w:name w:val="fontstyle01"/>
    <w:basedOn w:val="a0"/>
    <w:rsid w:val="00A83DD5"/>
    <w:rPr>
      <w:rFonts w:ascii="___WRD_EMBED_SUB_48" w:hAnsi="___WRD_EMBED_SUB_48" w:hint="default"/>
      <w:b w:val="0"/>
      <w:bCs w:val="0"/>
      <w:i w:val="0"/>
      <w:iCs w:val="0"/>
      <w:color w:val="000000"/>
      <w:sz w:val="28"/>
      <w:szCs w:val="28"/>
    </w:rPr>
  </w:style>
  <w:style w:type="character" w:customStyle="1" w:styleId="fontstyle21">
    <w:name w:val="fontstyle21"/>
    <w:basedOn w:val="a0"/>
    <w:rsid w:val="00A83DD5"/>
    <w:rPr>
      <w:rFonts w:ascii="TimesNewRomanPSMT" w:hAnsi="TimesNewRomanPSMT" w:hint="default"/>
      <w:b w:val="0"/>
      <w:bCs w:val="0"/>
      <w:i w:val="0"/>
      <w:iCs w:val="0"/>
      <w:color w:val="000000"/>
      <w:sz w:val="28"/>
      <w:szCs w:val="28"/>
    </w:rPr>
  </w:style>
  <w:style w:type="paragraph" w:styleId="a5">
    <w:name w:val="List Paragraph"/>
    <w:basedOn w:val="a"/>
    <w:uiPriority w:val="34"/>
    <w:qFormat/>
    <w:rsid w:val="00204596"/>
    <w:pPr>
      <w:ind w:firstLineChars="200" w:firstLine="420"/>
    </w:pPr>
  </w:style>
  <w:style w:type="character" w:customStyle="1" w:styleId="fontstyle31">
    <w:name w:val="fontstyle31"/>
    <w:basedOn w:val="a0"/>
    <w:rsid w:val="00162E87"/>
    <w:rPr>
      <w:rFonts w:ascii="TimesNewRomanPSMT" w:hAnsi="TimesNewRomanPSMT" w:hint="default"/>
      <w:b w:val="0"/>
      <w:bCs w:val="0"/>
      <w:i w:val="0"/>
      <w:iCs w:val="0"/>
      <w:color w:val="000000"/>
      <w:sz w:val="28"/>
      <w:szCs w:val="28"/>
    </w:rPr>
  </w:style>
  <w:style w:type="character" w:styleId="a6">
    <w:name w:val="Hyperlink"/>
    <w:basedOn w:val="a0"/>
    <w:uiPriority w:val="99"/>
    <w:unhideWhenUsed/>
    <w:rsid w:val="003B40C3"/>
    <w:rPr>
      <w:color w:val="0563C1" w:themeColor="hyperlink"/>
      <w:u w:val="single"/>
    </w:rPr>
  </w:style>
  <w:style w:type="character" w:styleId="a7">
    <w:name w:val="Unresolved Mention"/>
    <w:basedOn w:val="a0"/>
    <w:uiPriority w:val="99"/>
    <w:semiHidden/>
    <w:unhideWhenUsed/>
    <w:rsid w:val="003B40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634315">
      <w:bodyDiv w:val="1"/>
      <w:marLeft w:val="0"/>
      <w:marRight w:val="0"/>
      <w:marTop w:val="0"/>
      <w:marBottom w:val="0"/>
      <w:divBdr>
        <w:top w:val="none" w:sz="0" w:space="0" w:color="auto"/>
        <w:left w:val="none" w:sz="0" w:space="0" w:color="auto"/>
        <w:bottom w:val="none" w:sz="0" w:space="0" w:color="auto"/>
        <w:right w:val="none" w:sz="0" w:space="0" w:color="auto"/>
      </w:divBdr>
    </w:div>
    <w:div w:id="1642686850">
      <w:bodyDiv w:val="1"/>
      <w:marLeft w:val="0"/>
      <w:marRight w:val="0"/>
      <w:marTop w:val="0"/>
      <w:marBottom w:val="0"/>
      <w:divBdr>
        <w:top w:val="none" w:sz="0" w:space="0" w:color="auto"/>
        <w:left w:val="none" w:sz="0" w:space="0" w:color="auto"/>
        <w:bottom w:val="none" w:sz="0" w:space="0" w:color="auto"/>
        <w:right w:val="none" w:sz="0" w:space="0" w:color="auto"/>
      </w:divBdr>
    </w:div>
    <w:div w:id="1776633101">
      <w:bodyDiv w:val="1"/>
      <w:marLeft w:val="0"/>
      <w:marRight w:val="0"/>
      <w:marTop w:val="0"/>
      <w:marBottom w:val="0"/>
      <w:divBdr>
        <w:top w:val="none" w:sz="0" w:space="0" w:color="auto"/>
        <w:left w:val="none" w:sz="0" w:space="0" w:color="auto"/>
        <w:bottom w:val="none" w:sz="0" w:space="0" w:color="auto"/>
        <w:right w:val="none" w:sz="0" w:space="0" w:color="auto"/>
      </w:divBdr>
    </w:div>
    <w:div w:id="2138255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5</Pages>
  <Words>636</Words>
  <Characters>3630</Characters>
  <Application>Microsoft Office Word</Application>
  <DocSecurity>0</DocSecurity>
  <Lines>30</Lines>
  <Paragraphs>8</Paragraphs>
  <ScaleCrop>false</ScaleCrop>
  <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X</dc:creator>
  <cp:keywords/>
  <dc:description/>
  <cp:lastModifiedBy>L X</cp:lastModifiedBy>
  <cp:revision>23</cp:revision>
  <dcterms:created xsi:type="dcterms:W3CDTF">2025-08-25T06:55:00Z</dcterms:created>
  <dcterms:modified xsi:type="dcterms:W3CDTF">2025-08-26T09:19:00Z</dcterms:modified>
</cp:coreProperties>
</file>