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EFC" w:rsidRPr="003121CA" w:rsidRDefault="00FE3EFC" w:rsidP="00FE3EFC">
      <w:pPr>
        <w:spacing w:line="7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3121CA">
        <w:rPr>
          <w:rFonts w:ascii="方正小标宋简体" w:eastAsia="方正小标宋简体" w:hint="eastAsia"/>
          <w:b/>
          <w:sz w:val="44"/>
          <w:szCs w:val="44"/>
        </w:rPr>
        <w:t>关于印发《</w:t>
      </w:r>
      <w:r w:rsidRPr="00FE3EFC">
        <w:rPr>
          <w:rFonts w:ascii="方正小标宋简体" w:eastAsia="方正小标宋简体" w:hint="eastAsia"/>
          <w:b/>
          <w:sz w:val="44"/>
          <w:szCs w:val="44"/>
        </w:rPr>
        <w:t>电子科技大学研究生“科技创新先进个人（集体）”奖评选管理办法</w:t>
      </w:r>
      <w:r w:rsidRPr="003121CA">
        <w:rPr>
          <w:rFonts w:ascii="方正小标宋简体" w:eastAsia="方正小标宋简体" w:hint="eastAsia"/>
          <w:b/>
          <w:sz w:val="44"/>
          <w:szCs w:val="44"/>
        </w:rPr>
        <w:t>》的通知</w:t>
      </w:r>
    </w:p>
    <w:p w:rsidR="00FE3EFC" w:rsidRDefault="00FE3EFC" w:rsidP="00FE3EFC">
      <w:pPr>
        <w:rPr>
          <w:rFonts w:ascii="仿宋_GB2312" w:eastAsia="仿宋_GB2312"/>
          <w:sz w:val="28"/>
        </w:rPr>
      </w:pPr>
    </w:p>
    <w:p w:rsidR="00FE3EFC" w:rsidRPr="003121CA" w:rsidRDefault="00FE3EFC" w:rsidP="00FE3EFC">
      <w:pPr>
        <w:rPr>
          <w:rFonts w:ascii="仿宋" w:eastAsia="仿宋" w:hAnsi="仿宋"/>
          <w:sz w:val="32"/>
          <w:szCs w:val="32"/>
        </w:rPr>
      </w:pPr>
      <w:r w:rsidRPr="003121CA">
        <w:rPr>
          <w:rFonts w:ascii="仿宋" w:eastAsia="仿宋" w:hAnsi="仿宋" w:hint="eastAsia"/>
          <w:sz w:val="32"/>
          <w:szCs w:val="32"/>
        </w:rPr>
        <w:t>校内各单位：</w:t>
      </w:r>
    </w:p>
    <w:p w:rsidR="00FE3EFC" w:rsidRPr="003121CA" w:rsidRDefault="00FE3EFC" w:rsidP="00FE3E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121CA">
        <w:rPr>
          <w:rFonts w:ascii="仿宋" w:eastAsia="仿宋" w:hAnsi="仿宋" w:hint="eastAsia"/>
          <w:sz w:val="32"/>
          <w:szCs w:val="32"/>
        </w:rPr>
        <w:t>《</w:t>
      </w:r>
      <w:r w:rsidRPr="00FE3EFC">
        <w:rPr>
          <w:rFonts w:ascii="仿宋" w:eastAsia="仿宋" w:hAnsi="仿宋" w:hint="eastAsia"/>
          <w:sz w:val="32"/>
          <w:szCs w:val="32"/>
        </w:rPr>
        <w:t>电子科技大学研究生“科技创新先进个人（集体）”奖评选管理办法</w:t>
      </w:r>
      <w:r w:rsidRPr="003121CA">
        <w:rPr>
          <w:rFonts w:ascii="仿宋" w:eastAsia="仿宋" w:hAnsi="仿宋" w:hint="eastAsia"/>
          <w:sz w:val="32"/>
          <w:szCs w:val="32"/>
        </w:rPr>
        <w:t>》经研究生奖学金评审领导小组</w:t>
      </w:r>
      <w:r w:rsidR="00A71B0C">
        <w:rPr>
          <w:rFonts w:ascii="仿宋" w:eastAsia="仿宋" w:hAnsi="仿宋" w:hint="eastAsia"/>
          <w:sz w:val="32"/>
          <w:szCs w:val="32"/>
        </w:rPr>
        <w:t>2020</w:t>
      </w:r>
      <w:r>
        <w:rPr>
          <w:rFonts w:ascii="仿宋" w:eastAsia="仿宋" w:hAnsi="仿宋" w:hint="eastAsia"/>
          <w:sz w:val="32"/>
          <w:szCs w:val="32"/>
        </w:rPr>
        <w:t>年第三</w:t>
      </w:r>
      <w:r w:rsidRPr="003121CA">
        <w:rPr>
          <w:rFonts w:ascii="仿宋" w:eastAsia="仿宋" w:hAnsi="仿宋" w:hint="eastAsia"/>
          <w:sz w:val="32"/>
          <w:szCs w:val="32"/>
        </w:rPr>
        <w:t>次会议</w:t>
      </w:r>
      <w:r>
        <w:rPr>
          <w:rFonts w:ascii="仿宋" w:eastAsia="仿宋" w:hAnsi="仿宋" w:hint="eastAsia"/>
          <w:sz w:val="32"/>
          <w:szCs w:val="32"/>
        </w:rPr>
        <w:t>审议</w:t>
      </w:r>
      <w:r w:rsidRPr="003121CA">
        <w:rPr>
          <w:rFonts w:ascii="仿宋" w:eastAsia="仿宋" w:hAnsi="仿宋" w:hint="eastAsia"/>
          <w:sz w:val="32"/>
          <w:szCs w:val="32"/>
        </w:rPr>
        <w:t>通过，现印发给你们，请遵照执行。</w:t>
      </w:r>
    </w:p>
    <w:p w:rsidR="00FE3EFC" w:rsidRPr="003121CA" w:rsidRDefault="00FE3EFC" w:rsidP="00FE3EFC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FE3EFC" w:rsidRPr="003121CA" w:rsidRDefault="00FE3EFC" w:rsidP="00FE3EFC">
      <w:pPr>
        <w:ind w:left="4900" w:firstLineChars="200" w:firstLine="640"/>
        <w:rPr>
          <w:rFonts w:ascii="仿宋" w:eastAsia="仿宋" w:hAnsi="仿宋"/>
          <w:sz w:val="32"/>
          <w:szCs w:val="32"/>
        </w:rPr>
      </w:pPr>
      <w:r w:rsidRPr="003121CA">
        <w:rPr>
          <w:rFonts w:ascii="仿宋" w:eastAsia="仿宋" w:hAnsi="仿宋" w:hint="eastAsia"/>
          <w:sz w:val="32"/>
          <w:szCs w:val="32"/>
        </w:rPr>
        <w:t>电子科技大学</w:t>
      </w:r>
    </w:p>
    <w:p w:rsidR="00FE3EFC" w:rsidRPr="003121CA" w:rsidRDefault="00A71B0C" w:rsidP="00FE3EFC">
      <w:pPr>
        <w:ind w:left="4900"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2020</w:t>
      </w:r>
      <w:r w:rsidR="00FE3EFC" w:rsidRPr="003121CA">
        <w:rPr>
          <w:rFonts w:ascii="仿宋" w:eastAsia="仿宋" w:hAnsi="仿宋" w:hint="eastAsia"/>
          <w:sz w:val="32"/>
          <w:szCs w:val="32"/>
        </w:rPr>
        <w:t>年</w:t>
      </w:r>
      <w:r w:rsidR="00FE3EFC">
        <w:rPr>
          <w:rFonts w:ascii="仿宋" w:eastAsia="仿宋" w:hAnsi="仿宋" w:hint="eastAsia"/>
          <w:sz w:val="32"/>
          <w:szCs w:val="32"/>
        </w:rPr>
        <w:t>10</w:t>
      </w:r>
      <w:r w:rsidR="00FE3EFC" w:rsidRPr="003121CA">
        <w:rPr>
          <w:rFonts w:ascii="仿宋" w:eastAsia="仿宋" w:hAnsi="仿宋" w:hint="eastAsia"/>
          <w:sz w:val="32"/>
          <w:szCs w:val="32"/>
        </w:rPr>
        <w:t>月2</w:t>
      </w:r>
      <w:r w:rsidR="00FE3EFC">
        <w:rPr>
          <w:rFonts w:ascii="仿宋" w:eastAsia="仿宋" w:hAnsi="仿宋" w:hint="eastAsia"/>
          <w:sz w:val="32"/>
          <w:szCs w:val="32"/>
        </w:rPr>
        <w:t>9</w:t>
      </w:r>
      <w:r w:rsidR="00FE3EFC" w:rsidRPr="003121CA">
        <w:rPr>
          <w:rFonts w:ascii="仿宋" w:eastAsia="仿宋" w:hAnsi="仿宋" w:hint="eastAsia"/>
          <w:sz w:val="32"/>
          <w:szCs w:val="32"/>
        </w:rPr>
        <w:t>日</w:t>
      </w:r>
    </w:p>
    <w:p w:rsidR="00FE3EFC" w:rsidRDefault="00FE3EFC" w:rsidP="00FE3EFC">
      <w:pPr>
        <w:sectPr w:rsidR="00FE3EFC">
          <w:head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E3EFC" w:rsidRPr="00FE3EFC" w:rsidRDefault="00FE3EFC" w:rsidP="00FE3EFC">
      <w:pPr>
        <w:spacing w:line="700" w:lineRule="exact"/>
        <w:jc w:val="center"/>
        <w:rPr>
          <w:rFonts w:ascii="方正小标宋简体" w:eastAsia="方正小标宋简体"/>
          <w:b/>
          <w:sz w:val="44"/>
          <w:szCs w:val="44"/>
        </w:rPr>
      </w:pPr>
      <w:bookmarkStart w:id="0" w:name="_Toc22283487"/>
      <w:r w:rsidRPr="00FE3EFC">
        <w:rPr>
          <w:rFonts w:ascii="方正小标宋简体" w:eastAsia="方正小标宋简体" w:hint="eastAsia"/>
          <w:b/>
          <w:sz w:val="44"/>
          <w:szCs w:val="44"/>
        </w:rPr>
        <w:lastRenderedPageBreak/>
        <w:t>电子科技大学研究生“科技创新先进个人（集体）”奖评选管理办法</w:t>
      </w:r>
      <w:bookmarkEnd w:id="0"/>
    </w:p>
    <w:p w:rsidR="00FE3EFC" w:rsidRPr="00FE3EFC" w:rsidRDefault="00FE3EFC" w:rsidP="00FE3E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E3EFC">
        <w:rPr>
          <w:rFonts w:ascii="仿宋" w:eastAsia="仿宋" w:hAnsi="仿宋" w:hint="eastAsia"/>
          <w:sz w:val="32"/>
          <w:szCs w:val="32"/>
        </w:rPr>
        <w:t>为表彰在科学研究、科研成果转化及创新创业活动中表现突出、取得重大突破、做出突出贡献的研究生个人或研究生团队，特制定本办法。</w:t>
      </w:r>
    </w:p>
    <w:p w:rsidR="00FE3EFC" w:rsidRPr="00FE3EFC" w:rsidRDefault="00FE3EFC" w:rsidP="00FE3EFC">
      <w:pPr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E3EFC">
        <w:rPr>
          <w:rFonts w:ascii="仿宋" w:eastAsia="仿宋" w:hAnsi="仿宋" w:hint="eastAsia"/>
          <w:b/>
          <w:sz w:val="32"/>
          <w:szCs w:val="32"/>
        </w:rPr>
        <w:t>一、参评条件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1.热爱社会主义祖国，拥护中国共产党的领导，遵纪守法，品学兼优。</w:t>
      </w:r>
    </w:p>
    <w:p w:rsidR="00FE3EFC" w:rsidRPr="00FE3EFC" w:rsidRDefault="00FE3EFC" w:rsidP="00FE3EFC">
      <w:pPr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2.参评个人或参评集体成员之一参研国家级、省部级科研项目，排名前五；或参评人以成果、专利等知识产权参与创立企业，占股不低于10%，或企业年销售收入不低于1000万元。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b/>
          <w:kern w:val="0"/>
          <w:sz w:val="32"/>
          <w:szCs w:val="32"/>
        </w:rPr>
        <w:t>二、评选原则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1.遵循“公平、公正、公开”和“优中选优、宁缺毋滥”的原则开展评选，在评选时还应注重弘扬科技创新、突出社会效益、树立创新创业榜样。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2.参评人科技创新成果应体现其科研工作量和社会贡献。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b/>
          <w:kern w:val="0"/>
          <w:sz w:val="32"/>
          <w:szCs w:val="32"/>
        </w:rPr>
        <w:t>三、评选程序</w:t>
      </w:r>
    </w:p>
    <w:p w:rsidR="00FE3EFC" w:rsidRPr="00FE3EFC" w:rsidRDefault="007F2EAA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>
        <w:rPr>
          <w:rFonts w:ascii="仿宋" w:eastAsia="仿宋" w:hAnsi="仿宋" w:cs="MSGothic"/>
          <w:kern w:val="0"/>
          <w:sz w:val="32"/>
          <w:szCs w:val="32"/>
        </w:rPr>
        <w:t>1</w:t>
      </w:r>
      <w:r w:rsidR="00FE3EFC" w:rsidRPr="00FE3EFC">
        <w:rPr>
          <w:rFonts w:ascii="仿宋" w:eastAsia="仿宋" w:hAnsi="仿宋" w:cs="MSGothic" w:hint="eastAsia"/>
          <w:kern w:val="0"/>
          <w:sz w:val="32"/>
          <w:szCs w:val="32"/>
        </w:rPr>
        <w:t>.学生申请。符合条件的研究生向所在学院提出申请。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3.学院初评。学院对符合要求的申请学生进行初评，审核材料的真实性，并公示3天，公示无异议后确定拟推荐名</w:t>
      </w: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lastRenderedPageBreak/>
        <w:t>单，报学校审核。</w:t>
      </w:r>
    </w:p>
    <w:p w:rsidR="00FE3EFC" w:rsidRPr="00FE3EFC" w:rsidRDefault="007F2EAA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>
        <w:rPr>
          <w:rFonts w:ascii="仿宋" w:eastAsia="仿宋" w:hAnsi="仿宋" w:cs="MSGothic"/>
          <w:kern w:val="0"/>
          <w:sz w:val="32"/>
          <w:szCs w:val="32"/>
        </w:rPr>
        <w:t>3</w:t>
      </w:r>
      <w:bookmarkStart w:id="1" w:name="_GoBack"/>
      <w:bookmarkEnd w:id="1"/>
      <w:r w:rsidR="00FE3EFC" w:rsidRPr="00FE3EFC">
        <w:rPr>
          <w:rFonts w:ascii="仿宋" w:eastAsia="仿宋" w:hAnsi="仿宋" w:cs="MSGothic" w:hint="eastAsia"/>
          <w:kern w:val="0"/>
          <w:sz w:val="32"/>
          <w:szCs w:val="32"/>
        </w:rPr>
        <w:t>.学校审核。学校对学院推荐名单进行审核，并将审核结果在学校公示3天。公示无异议后，发文公布。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b/>
          <w:kern w:val="0"/>
          <w:sz w:val="32"/>
          <w:szCs w:val="32"/>
        </w:rPr>
        <w:t>四、奖励办法</w:t>
      </w:r>
    </w:p>
    <w:p w:rsidR="00FE3EFC" w:rsidRPr="00FE3EFC" w:rsidRDefault="00FE3EFC" w:rsidP="00FE3EF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每年评选不超过10个研究生“科技创新先进个人（集体）”，</w:t>
      </w:r>
      <w:r w:rsidR="00650211">
        <w:rPr>
          <w:rFonts w:ascii="仿宋" w:eastAsia="仿宋" w:hAnsi="仿宋" w:cs="MSGothic" w:hint="eastAsia"/>
          <w:kern w:val="0"/>
          <w:sz w:val="32"/>
          <w:szCs w:val="32"/>
        </w:rPr>
        <w:t>颁发荣誉证书，</w:t>
      </w:r>
      <w:r w:rsidRPr="00FE3EFC">
        <w:rPr>
          <w:rFonts w:ascii="仿宋" w:eastAsia="仿宋" w:hAnsi="仿宋" w:hint="eastAsia"/>
          <w:sz w:val="32"/>
          <w:szCs w:val="32"/>
        </w:rPr>
        <w:t>授予</w:t>
      </w:r>
      <w:r w:rsidR="00650211">
        <w:rPr>
          <w:rFonts w:ascii="仿宋" w:eastAsia="仿宋" w:hAnsi="仿宋" w:hint="eastAsia"/>
          <w:sz w:val="32"/>
          <w:szCs w:val="32"/>
        </w:rPr>
        <w:t>“优秀研究生”</w:t>
      </w:r>
      <w:r w:rsidRPr="00FE3EFC">
        <w:rPr>
          <w:rFonts w:ascii="仿宋" w:eastAsia="仿宋" w:hAnsi="仿宋" w:hint="eastAsia"/>
          <w:sz w:val="32"/>
          <w:szCs w:val="32"/>
        </w:rPr>
        <w:t>称号，奖励每个获奖个人（集体）2000元。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3"/>
        <w:rPr>
          <w:rFonts w:ascii="仿宋" w:eastAsia="仿宋" w:hAnsi="仿宋" w:cs="MSGothic"/>
          <w:b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b/>
          <w:kern w:val="0"/>
          <w:sz w:val="32"/>
          <w:szCs w:val="32"/>
        </w:rPr>
        <w:t>五、附则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1.学院应积极引导研究生参与科技创新，认真组织申报、评选推荐。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2.参评人提交的各项信息和材料应符合参评要求，且真实、准确、规范，弄虚作假者按学校有关规定处理。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3.参评成果不能重复使用申报该奖项。</w:t>
      </w:r>
    </w:p>
    <w:p w:rsidR="00FE3EFC" w:rsidRPr="00FE3EFC" w:rsidRDefault="00FE3EFC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 w:cs="MSGothic"/>
          <w:kern w:val="0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4.已获得该荣誉称号的，不再参评。</w:t>
      </w:r>
    </w:p>
    <w:p w:rsidR="00822A9C" w:rsidRPr="00FE3EFC" w:rsidRDefault="00FE3EFC" w:rsidP="00FE3EFC">
      <w:pPr>
        <w:autoSpaceDE w:val="0"/>
        <w:autoSpaceDN w:val="0"/>
        <w:adjustRightInd w:val="0"/>
        <w:ind w:firstLineChars="200" w:firstLine="640"/>
        <w:rPr>
          <w:rFonts w:ascii="仿宋" w:eastAsia="仿宋" w:hAnsi="仿宋"/>
          <w:sz w:val="32"/>
          <w:szCs w:val="32"/>
        </w:rPr>
      </w:pP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5.本办法自</w:t>
      </w:r>
      <w:r w:rsidR="00A71B0C">
        <w:rPr>
          <w:rFonts w:ascii="仿宋" w:eastAsia="仿宋" w:hAnsi="仿宋" w:cs="MSGothic" w:hint="eastAsia"/>
          <w:kern w:val="0"/>
          <w:sz w:val="32"/>
          <w:szCs w:val="32"/>
        </w:rPr>
        <w:t>2020</w:t>
      </w:r>
      <w:r w:rsidRPr="00FE3EFC">
        <w:rPr>
          <w:rFonts w:ascii="仿宋" w:eastAsia="仿宋" w:hAnsi="仿宋" w:cs="MSGothic" w:hint="eastAsia"/>
          <w:kern w:val="0"/>
          <w:sz w:val="32"/>
          <w:szCs w:val="32"/>
        </w:rPr>
        <w:t>年10月28日起实施，由研究生院负责解释。</w:t>
      </w:r>
    </w:p>
    <w:sectPr w:rsidR="00822A9C" w:rsidRPr="00FE3EFC" w:rsidSect="00D51E86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A4D" w:rsidRDefault="00590A4D" w:rsidP="00FE3EFC">
      <w:r>
        <w:separator/>
      </w:r>
    </w:p>
  </w:endnote>
  <w:endnote w:type="continuationSeparator" w:id="0">
    <w:p w:rsidR="00590A4D" w:rsidRDefault="00590A4D" w:rsidP="00FE3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A4D" w:rsidRDefault="00590A4D" w:rsidP="00FE3EFC">
      <w:r>
        <w:separator/>
      </w:r>
    </w:p>
  </w:footnote>
  <w:footnote w:type="continuationSeparator" w:id="0">
    <w:p w:rsidR="00590A4D" w:rsidRDefault="00590A4D" w:rsidP="00FE3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A15" w:rsidRDefault="006F4A15" w:rsidP="006F4A15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FC" w:rsidRPr="00745423" w:rsidRDefault="00FE3EFC" w:rsidP="00745423">
    <w:pPr>
      <w:pStyle w:val="a3"/>
    </w:pPr>
    <w:r w:rsidRPr="00745423">
      <w:rPr>
        <w:rFonts w:ascii="仿宋_GB2312" w:eastAsia="仿宋_GB2312" w:hint="eastAsia"/>
        <w:sz w:val="20"/>
      </w:rPr>
      <w:t>审议文件</w:t>
    </w:r>
    <w:r>
      <w:rPr>
        <w:rFonts w:ascii="仿宋_GB2312" w:eastAsia="仿宋_GB2312" w:hint="eastAsia"/>
        <w:sz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FC" w:rsidRPr="00FE3EFC" w:rsidRDefault="00FE3EFC" w:rsidP="006F4A1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EFC"/>
    <w:rsid w:val="00590A4D"/>
    <w:rsid w:val="00650211"/>
    <w:rsid w:val="006F4A15"/>
    <w:rsid w:val="007F2EAA"/>
    <w:rsid w:val="00822A9C"/>
    <w:rsid w:val="00A71B0C"/>
    <w:rsid w:val="00BC37A6"/>
    <w:rsid w:val="00D51E86"/>
    <w:rsid w:val="00D66671"/>
    <w:rsid w:val="00FE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0EE12"/>
  <w15:docId w15:val="{6256DB75-8553-46BC-BB3B-857A54AF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3E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3E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3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3E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123</Words>
  <Characters>706</Characters>
  <Application>Microsoft Office Word</Application>
  <DocSecurity>0</DocSecurity>
  <Lines>5</Lines>
  <Paragraphs>1</Paragraphs>
  <ScaleCrop>false</ScaleCrop>
  <Company> 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 Both</dc:creator>
  <cp:keywords/>
  <dc:description/>
  <cp:lastModifiedBy>86136</cp:lastModifiedBy>
  <cp:revision>6</cp:revision>
  <dcterms:created xsi:type="dcterms:W3CDTF">2019-10-29T03:55:00Z</dcterms:created>
  <dcterms:modified xsi:type="dcterms:W3CDTF">2023-03-10T02:14:00Z</dcterms:modified>
</cp:coreProperties>
</file>